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NOTICE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OF THE BREWSTER COUNTY COMMISSIONERS COURT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TUESDAY, FEBRUARY 28, 2023, AT 9:30 A.M.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BREWSTER COUNTY COURTHOUSE, COMMISSIONERS COURTROOM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 W AVE 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ALPINE, TEXAS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the meeting to order at 9:30 a.m.; the following Elected Officials were present: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 </w:t>
        <w:tab/>
        <w:tab/>
        <w:t xml:space="preserve">County Judge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0D">
      <w:pPr>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w:t>
        <w:tab/>
        <w:tab/>
        <w:tab/>
        <w:t xml:space="preserve">Commissioner Pct. 3</w:t>
      </w:r>
    </w:p>
    <w:p w:rsidR="00000000" w:rsidDel="00000000" w:rsidP="00000000" w:rsidRDefault="00000000" w:rsidRPr="00000000" w14:paraId="0000000F">
      <w:pPr>
        <w:spacing w:after="0"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 </w:t>
        <w:tab/>
        <w:t xml:space="preserve">Commissioner Pct. 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 xml:space="preserve">County Clerk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 of the public who are not able to participate in person, are encouraged to watch the meetings live online, at </w:t>
      </w:r>
      <w:hyperlink r:id="rId7">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www.brewstercountytx.com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or Brewster County’s Facebook page. Members of the public are also encouraged to participate in public comment by calling 432-244-6663.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AGENDA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Invocation by Pastor Ray Bullock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Invocation by Pastor Ray Bullock</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Pledge of Allegiance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Pledge of Allegiance and Texas Pledge led by Judge Henington</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Minutes / additions / corrections / approval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minutes.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Comment – Comments are limited to 5 minutes per person. Pursuant to the Texas Open Meetings Act, the Court may be limited in its ability to respond to comments.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Joselyn Fenstermacher, </w:t>
      </w:r>
      <w:r w:rsidDel="00000000" w:rsidR="00000000" w:rsidRPr="00000000">
        <w:rPr>
          <w:rFonts w:ascii="Times New Roman" w:cs="Times New Roman" w:eastAsia="Times New Roman" w:hAnsi="Times New Roman"/>
          <w:sz w:val="24"/>
          <w:szCs w:val="24"/>
          <w:rtl w:val="0"/>
        </w:rPr>
        <w:t xml:space="preserve">President </w:t>
      </w:r>
      <w:r w:rsidDel="00000000" w:rsidR="00000000" w:rsidRPr="00000000">
        <w:rPr>
          <w:rFonts w:ascii="Times New Roman" w:cs="Times New Roman" w:eastAsia="Times New Roman" w:hAnsi="Times New Roman"/>
          <w:sz w:val="24"/>
          <w:szCs w:val="24"/>
          <w:rtl w:val="0"/>
        </w:rPr>
        <w:t xml:space="preserve">of the Big Bend Citizens Alliance, </w:t>
      </w:r>
      <w:r w:rsidDel="00000000" w:rsidR="00000000" w:rsidRPr="00000000">
        <w:rPr>
          <w:rFonts w:ascii="Times New Roman" w:cs="Times New Roman" w:eastAsia="Times New Roman" w:hAnsi="Times New Roman"/>
          <w:sz w:val="24"/>
          <w:szCs w:val="24"/>
          <w:rtl w:val="0"/>
        </w:rPr>
        <w:t xml:space="preserve">commented in support </w:t>
      </w:r>
      <w:r w:rsidDel="00000000" w:rsidR="00000000" w:rsidRPr="00000000">
        <w:rPr>
          <w:rFonts w:ascii="Times New Roman" w:cs="Times New Roman" w:eastAsia="Times New Roman" w:hAnsi="Times New Roman"/>
          <w:sz w:val="24"/>
          <w:szCs w:val="24"/>
          <w:rtl w:val="0"/>
        </w:rPr>
        <w:t xml:space="preserve">of a contract with Brewster County for the county budget of ARPA funds </w:t>
      </w:r>
      <w:r w:rsidDel="00000000" w:rsidR="00000000" w:rsidRPr="00000000">
        <w:rPr>
          <w:rFonts w:ascii="Times New Roman" w:cs="Times New Roman" w:eastAsia="Times New Roman" w:hAnsi="Times New Roman"/>
          <w:sz w:val="24"/>
          <w:szCs w:val="24"/>
          <w:rtl w:val="0"/>
        </w:rPr>
        <w:t xml:space="preserve">to build a public library in South Brewster County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Brewster County Elected Official requesting permission to help Terlingua CSD with Clean-up on burnt building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Reagan Reed, Superintendent of Terlingua CSD, </w:t>
      </w:r>
      <w:r w:rsidDel="00000000" w:rsidR="00000000" w:rsidRPr="00000000">
        <w:rPr>
          <w:rFonts w:ascii="Times New Roman" w:cs="Times New Roman" w:eastAsia="Times New Roman" w:hAnsi="Times New Roman"/>
          <w:sz w:val="24"/>
          <w:szCs w:val="24"/>
          <w:rtl w:val="0"/>
        </w:rPr>
        <w:t xml:space="preserve">expressed his appreciation for</w:t>
      </w:r>
      <w:r w:rsidDel="00000000" w:rsidR="00000000" w:rsidRPr="00000000">
        <w:rPr>
          <w:rFonts w:ascii="Times New Roman" w:cs="Times New Roman" w:eastAsia="Times New Roman" w:hAnsi="Times New Roman"/>
          <w:sz w:val="24"/>
          <w:szCs w:val="24"/>
          <w:rtl w:val="0"/>
        </w:rPr>
        <w:t xml:space="preserve"> the support of Commissioner Ortega, Commissioner Colando, and Emergency Management Coordinator Stephanie Elmore.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Superintendent Reed </w:t>
      </w:r>
      <w:r w:rsidDel="00000000" w:rsidR="00000000" w:rsidRPr="00000000">
        <w:rPr>
          <w:rFonts w:ascii="Times New Roman" w:cs="Times New Roman" w:eastAsia="Times New Roman" w:hAnsi="Times New Roman"/>
          <w:sz w:val="24"/>
          <w:szCs w:val="24"/>
          <w:rtl w:val="0"/>
        </w:rPr>
        <w:t xml:space="preserve">presented a request for the County to assist Terlingua CSD with cleanup and preparation for a new building</w:t>
      </w:r>
      <w:r w:rsidDel="00000000" w:rsidR="00000000" w:rsidRPr="00000000">
        <w:rPr>
          <w:rFonts w:ascii="Times New Roman" w:cs="Times New Roman" w:eastAsia="Times New Roman" w:hAnsi="Times New Roman"/>
          <w:sz w:val="24"/>
          <w:szCs w:val="24"/>
          <w:rtl w:val="0"/>
        </w:rPr>
        <w:t xml:space="preserve">. Superintendent Reed stated the District’s insurance will cover the landfill tipping fees and the County’s fuel costs to transport waste to the landfill. </w:t>
      </w:r>
      <w:r w:rsidDel="00000000" w:rsidR="00000000" w:rsidRPr="00000000">
        <w:rPr>
          <w:rFonts w:ascii="Times New Roman" w:cs="Times New Roman" w:eastAsia="Times New Roman" w:hAnsi="Times New Roman"/>
          <w:sz w:val="24"/>
          <w:szCs w:val="24"/>
          <w:rtl w:val="0"/>
        </w:rPr>
        <w:t xml:space="preserve">Commissioner Ortega moved to approve granting permission for Brewster County Road &amp; Bridge Department to assist TCSD with cleanup of the burned building and preparing a pad for a new building. Commissioner Morrow seconded the motion; motion passed 5-0.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Review, discuss and take possible action related to courthouse security, maintenance and oversight rules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Sheriff Ronny Dodson presented the courthouse security risk of the upstairs courtroom.  Judge Henington called recess to the court for Commissioners to go view the upstairs courtroom layout.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recessed at 9:45 am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reconvened at 10:00 am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a maintenance and oversight management chart</w:t>
      </w:r>
      <w:r w:rsidDel="00000000" w:rsidR="00000000" w:rsidRPr="00000000">
        <w:rPr>
          <w:rFonts w:ascii="Times New Roman" w:cs="Times New Roman" w:eastAsia="Times New Roman" w:hAnsi="Times New Roman"/>
          <w:sz w:val="24"/>
          <w:szCs w:val="24"/>
          <w:rtl w:val="0"/>
        </w:rPr>
        <w:t xml:space="preserve"> for all County facilities</w:t>
      </w:r>
      <w:r w:rsidDel="00000000" w:rsidR="00000000" w:rsidRPr="00000000">
        <w:rPr>
          <w:rFonts w:ascii="Times New Roman" w:cs="Times New Roman" w:eastAsia="Times New Roman" w:hAnsi="Times New Roman"/>
          <w:sz w:val="24"/>
          <w:szCs w:val="24"/>
          <w:rtl w:val="0"/>
        </w:rPr>
        <w:t xml:space="preserve">. Commissioner Ortega </w:t>
      </w:r>
      <w:r w:rsidDel="00000000" w:rsidR="00000000" w:rsidRPr="00000000">
        <w:rPr>
          <w:rFonts w:ascii="Times New Roman" w:cs="Times New Roman" w:eastAsia="Times New Roman" w:hAnsi="Times New Roman"/>
          <w:sz w:val="24"/>
          <w:szCs w:val="24"/>
          <w:rtl w:val="0"/>
        </w:rPr>
        <w:t xml:space="preserve">moved to approve the chart as presented</w:t>
      </w:r>
      <w:r w:rsidDel="00000000" w:rsidR="00000000" w:rsidRPr="00000000">
        <w:rPr>
          <w:rFonts w:ascii="Times New Roman" w:cs="Times New Roman" w:eastAsia="Times New Roman" w:hAnsi="Times New Roman"/>
          <w:sz w:val="24"/>
          <w:szCs w:val="24"/>
          <w:rtl w:val="0"/>
        </w:rPr>
        <w:t xml:space="preserve">. Commissioner Morrow seconded the motion; motion passed 5-0.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proposed to gather a set of plans and costs and table this agenda item. Commissioner Ortega </w:t>
      </w:r>
      <w:r w:rsidDel="00000000" w:rsidR="00000000" w:rsidRPr="00000000">
        <w:rPr>
          <w:rFonts w:ascii="Times New Roman" w:cs="Times New Roman" w:eastAsia="Times New Roman" w:hAnsi="Times New Roman"/>
          <w:sz w:val="24"/>
          <w:szCs w:val="24"/>
          <w:rtl w:val="0"/>
        </w:rPr>
        <w:t xml:space="preserve">moved </w:t>
      </w:r>
      <w:r w:rsidDel="00000000" w:rsidR="00000000" w:rsidRPr="00000000">
        <w:rPr>
          <w:rFonts w:ascii="Times New Roman" w:cs="Times New Roman" w:eastAsia="Times New Roman" w:hAnsi="Times New Roman"/>
          <w:sz w:val="24"/>
          <w:szCs w:val="24"/>
          <w:rtl w:val="0"/>
        </w:rPr>
        <w:t xml:space="preserve">to give Judge Henington the power to draw up plans and narrow it down to a few options. Commissioner Morrow seconded the motion; motion passed 5-0.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Recognition &amp; Announcements—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recognized the passing of Shonda Magness</w:t>
      </w:r>
      <w:r w:rsidDel="00000000" w:rsidR="00000000" w:rsidRPr="00000000">
        <w:rPr>
          <w:rFonts w:ascii="Times New Roman" w:cs="Times New Roman" w:eastAsia="Times New Roman" w:hAnsi="Times New Roman"/>
          <w:sz w:val="24"/>
          <w:szCs w:val="24"/>
          <w:rtl w:val="0"/>
        </w:rPr>
        <w:t xml:space="preserve">, of Linebarger Goggan Blair &amp; Sampson, LLP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recognized the Terlingua CSD </w:t>
      </w:r>
      <w:r w:rsidDel="00000000" w:rsidR="00000000" w:rsidRPr="00000000">
        <w:rPr>
          <w:rFonts w:ascii="Times New Roman" w:cs="Times New Roman" w:eastAsia="Times New Roman" w:hAnsi="Times New Roman"/>
          <w:sz w:val="24"/>
          <w:szCs w:val="24"/>
          <w:rtl w:val="0"/>
        </w:rPr>
        <w:t xml:space="preserve">“Purobots”</w:t>
      </w:r>
      <w:r w:rsidDel="00000000" w:rsidR="00000000" w:rsidRPr="00000000">
        <w:rPr>
          <w:rFonts w:ascii="Times New Roman" w:cs="Times New Roman" w:eastAsia="Times New Roman" w:hAnsi="Times New Roman"/>
          <w:sz w:val="24"/>
          <w:szCs w:val="24"/>
          <w:rtl w:val="0"/>
        </w:rPr>
        <w:t xml:space="preserve"> Robotics Team </w:t>
      </w:r>
      <w:r w:rsidDel="00000000" w:rsidR="00000000" w:rsidRPr="00000000">
        <w:rPr>
          <w:rFonts w:ascii="Times New Roman" w:cs="Times New Roman" w:eastAsia="Times New Roman" w:hAnsi="Times New Roman"/>
          <w:sz w:val="24"/>
          <w:szCs w:val="24"/>
          <w:rtl w:val="0"/>
        </w:rPr>
        <w:t xml:space="preserve">for placing 28th in Regionals at Lubbock HS, and for earning the Judge’s Award for their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perseverance</w:t>
      </w:r>
      <w:r w:rsidDel="00000000" w:rsidR="00000000" w:rsidRPr="00000000">
        <w:rPr>
          <w:rFonts w:ascii="Times New Roman" w:cs="Times New Roman" w:eastAsia="Times New Roman" w:hAnsi="Times New Roman"/>
          <w:sz w:val="24"/>
          <w:szCs w:val="24"/>
          <w:rtl w:val="0"/>
        </w:rPr>
        <w:t xml:space="preserve"> and resilience after the robotics and band building </w:t>
      </w:r>
      <w:r w:rsidDel="00000000" w:rsidR="00000000" w:rsidRPr="00000000">
        <w:rPr>
          <w:rFonts w:ascii="Times New Roman" w:cs="Times New Roman" w:eastAsia="Times New Roman" w:hAnsi="Times New Roman"/>
          <w:sz w:val="24"/>
          <w:szCs w:val="24"/>
          <w:rtl w:val="0"/>
        </w:rPr>
        <w:t xml:space="preserve">was destroyed in a fire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Report – for informational purposes only; no action required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Community Facilities Report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read the community Facilities Report on behalf of Johnny Valencia.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Official Monthly Reports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Westermann read the Officials Monthly Report.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Management Department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Report including: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Elmore, Emergency Management Coordinator, presented the General Report for the Emergency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Department.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Road &amp; Bridge Department / Community Facilities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Road &amp; Bridge Superintendent's Report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permits/contracts for boring or trenching for utilities across County Roads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Frenchie Causey presented the Road and Bridge Department general report.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appropriate action for general work of Road &amp; Bridge   Department &amp; Community Facilities permits/ contract to go forward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Brewster County Tourism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 from Robert Alvarez, Executive Director: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update, travel shows, marketing, finances, visitation status, project reports and issues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Alvarez, Executive Director, presented a general report.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appropriate action for general work/ Contracts for Brewster County Tourism to go forward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Treasurer’s Office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Reports / Updates, discussion, review, and appropriate action concerning the following regular general report/ Other general administrative and procedural matters related to Treasurer’s Office/ Discussion and appropriate action for work of Treasurer’s Office to go forward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Financial Reports on the General Fund, Road &amp; Bridge, Interest &amp; Sinking Fund, and Hotel/Motel Fund. Judge Henington requested adding the Jail revenue and expense report for the next Commissioners Court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Commissioner Ortega moved to approve the</w:t>
      </w:r>
      <w:r w:rsidDel="00000000" w:rsidR="00000000" w:rsidRPr="00000000">
        <w:rPr>
          <w:rFonts w:ascii="Times New Roman" w:cs="Times New Roman" w:eastAsia="Times New Roman" w:hAnsi="Times New Roman"/>
          <w:sz w:val="24"/>
          <w:szCs w:val="24"/>
          <w:rtl w:val="0"/>
        </w:rPr>
        <w:t xml:space="preserve"> Treasurer’s </w:t>
      </w:r>
      <w:r w:rsidDel="00000000" w:rsidR="00000000" w:rsidRPr="00000000">
        <w:rPr>
          <w:rFonts w:ascii="Times New Roman" w:cs="Times New Roman" w:eastAsia="Times New Roman" w:hAnsi="Times New Roman"/>
          <w:sz w:val="24"/>
          <w:szCs w:val="24"/>
          <w:rtl w:val="0"/>
        </w:rPr>
        <w:t xml:space="preserve">monthly report. Commissioner Colando seconded the motion; motion passed 5-0.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 County Audit update/ Discussion only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an update on the 2020 County Audit.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Brewster County Auditor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Bills / Discussion and appropriate action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 Amendments                        Line-Item Adjustments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presented a Line Item Transfer. Commissioner Colando moved to approve the line item transfer as presented. Commissioner Ortega seconded the motion; motion passed 5-0.</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 Roach presented the General Bills. Commissioner Ortega moved to approve the bills as presented. Commissioner Morrow seconded the motion; motion passed 5-0.</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Reports / Updates, discussion, review and appropriate action concerning the following: Other Financial Reports as Requested by Commissioner’s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Elections </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 Elections Services Agreement between Alpine ISD and Brewster County Elections Administrator / Discussion and appropriate action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Lora Nussbaum, Elections Administrator, presented the Election Services Agreement.  Commissioner Ortega moved to approve the Elections Services Agreement between Alpine ISD and Brewster County Election Administrator. Commissioner Colando seconded the motion; motion passed 5-0.</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and Consider Increase of Voting Equipment Rental Costs / Discussion and appropriate action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 Nussbaum presented an increase of voting equipment for rental costs. Commissioner Colando moved to approve the rates of 10% of per election per machine, effective January 2024. Commissioner Ortega seconded the motion; motion passed 4-1 with Judge Henington opposed.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13. Review and Discuss Brewster County Pauper Policy and Procedures / Discussion and appropriate action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Judge Henington presented the Brewster County Pauper Policy and Procedures. Commissioner Ortega moved to table Agenda Item. Commissioner Morrow seconded the motion; motion passed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sz w:val="18"/>
          <w:szCs w:val="18"/>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Generator Estimate for Marathon Volunteer Fire Department / Discussion and appropriate action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EMC Elmore presented three bids to install a backup generator at the Marathon VFD. The bidders were 7M Fabrication, Ivey’s Electric, and CycleTe</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LLC. Commissioner Ortega moved to </w:t>
      </w:r>
      <w:r w:rsidDel="00000000" w:rsidR="00000000" w:rsidRPr="00000000">
        <w:rPr>
          <w:rFonts w:ascii="Times New Roman" w:cs="Times New Roman" w:eastAsia="Times New Roman" w:hAnsi="Times New Roman"/>
          <w:sz w:val="24"/>
          <w:szCs w:val="24"/>
          <w:rtl w:val="0"/>
        </w:rPr>
        <w:t xml:space="preserve">accept the bid from </w:t>
      </w:r>
      <w:r w:rsidDel="00000000" w:rsidR="00000000" w:rsidRPr="00000000">
        <w:rPr>
          <w:rFonts w:ascii="Times New Roman" w:cs="Times New Roman" w:eastAsia="Times New Roman" w:hAnsi="Times New Roman"/>
          <w:sz w:val="24"/>
          <w:szCs w:val="24"/>
          <w:rtl w:val="0"/>
        </w:rPr>
        <w:t xml:space="preserve">CycleTe</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LLC. Commissioner Colando seconded the motion; motion passed 5-0.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Declare salvage items: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Road &amp; Bridge: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1975 Bulldozer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1992 Kodiak Dump Truck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1976 Ingram Pneumatic Roller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1996 Kodiak Dump Truck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1992 John Deere Tractor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2008 Kodiak Dump Truck</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County Clerk’s Office: Office Materials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appropriate action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w:t>
      </w:r>
      <w:r w:rsidDel="00000000" w:rsidR="00000000" w:rsidRPr="00000000">
        <w:rPr>
          <w:rFonts w:ascii="Times New Roman" w:cs="Times New Roman" w:eastAsia="Times New Roman" w:hAnsi="Times New Roman"/>
          <w:sz w:val="24"/>
          <w:szCs w:val="24"/>
          <w:rtl w:val="0"/>
        </w:rPr>
        <w:t xml:space="preserve">declare the listed </w:t>
      </w:r>
      <w:r w:rsidDel="00000000" w:rsidR="00000000" w:rsidRPr="00000000">
        <w:rPr>
          <w:rFonts w:ascii="Times New Roman" w:cs="Times New Roman" w:eastAsia="Times New Roman" w:hAnsi="Times New Roman"/>
          <w:sz w:val="24"/>
          <w:szCs w:val="24"/>
          <w:rtl w:val="0"/>
        </w:rPr>
        <w:t xml:space="preserve">items as salvage. Commissioner Colando seconded the motion; motion passed 5-0.</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Brewster County Emergency Services District #1 / Board of Directors Appointments/ Discussion and appropriate action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Judge Henington presented a letter of recommendation from the ESD #1 Board of Directors in support of appointing Joshua Villalpando to their board, to take the place of Don McDowell. </w:t>
      </w:r>
      <w:r w:rsidDel="00000000" w:rsidR="00000000" w:rsidRPr="00000000">
        <w:rPr>
          <w:rFonts w:ascii="Times New Roman" w:cs="Times New Roman" w:eastAsia="Times New Roman" w:hAnsi="Times New Roman"/>
          <w:sz w:val="24"/>
          <w:szCs w:val="24"/>
          <w:rtl w:val="0"/>
        </w:rPr>
        <w:t xml:space="preserve">Commissioner Ortega moved to </w:t>
      </w:r>
      <w:r w:rsidDel="00000000" w:rsidR="00000000" w:rsidRPr="00000000">
        <w:rPr>
          <w:rFonts w:ascii="Times New Roman" w:cs="Times New Roman" w:eastAsia="Times New Roman" w:hAnsi="Times New Roman"/>
          <w:sz w:val="24"/>
          <w:szCs w:val="24"/>
          <w:rtl w:val="0"/>
        </w:rPr>
        <w:t xml:space="preserve">appoint </w:t>
      </w:r>
      <w:r w:rsidDel="00000000" w:rsidR="00000000" w:rsidRPr="00000000">
        <w:rPr>
          <w:rFonts w:ascii="Times New Roman" w:cs="Times New Roman" w:eastAsia="Times New Roman" w:hAnsi="Times New Roman"/>
          <w:sz w:val="24"/>
          <w:szCs w:val="24"/>
          <w:rtl w:val="0"/>
        </w:rPr>
        <w:t xml:space="preserve">Joshua Villalpando to the ESD Board of Directors. Commissioner Colando seconded the motion; motion passed 5-0.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next Commissioners Court Meeting on March 14, 2023 at 9:30 A.M.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March 14, 2023, at 9:30 A.M.</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adjourn. Commissioner Colando seconded the motion; motion passed 5-0. Meeting adjourned at 11:17 a.m.</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w:t>
      </w:r>
    </w:p>
    <w:p w:rsidR="00000000" w:rsidDel="00000000" w:rsidP="00000000" w:rsidRDefault="00000000" w:rsidRPr="00000000" w14:paraId="000000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Gregory Henington, County Judge</w:t>
      </w:r>
    </w:p>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w:t>
      </w:r>
    </w:p>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w:t>
      </w:r>
    </w:p>
    <w:p w:rsidR="00000000" w:rsidDel="00000000" w:rsidP="00000000" w:rsidRDefault="00000000" w:rsidRPr="00000000" w14:paraId="000000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Sarah Vasquez, County Clerk</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080" w:hanging="360"/>
      </w:pPr>
      <w:rPr>
        <w:b w:val="1"/>
      </w:rPr>
    </w:lvl>
    <w:lvl w:ilvl="1">
      <w:start w:val="13"/>
      <w:numFmt w:val="decimal"/>
      <w:lvlText w:val="%2"/>
      <w:lvlJc w:val="left"/>
      <w:pPr>
        <w:ind w:left="1800" w:hanging="360"/>
      </w:pPr>
      <w:rPr>
        <w:b w:val="1"/>
      </w:rPr>
    </w:lvl>
    <w:lvl w:ilvl="2">
      <w:start w:val="1"/>
      <w:numFmt w:val="upperLetter"/>
      <w:lvlText w:val="%3."/>
      <w:lvlJc w:val="left"/>
      <w:pPr>
        <w:ind w:left="2520" w:hanging="360"/>
      </w:pPr>
      <w:rPr/>
    </w:lvl>
    <w:lvl w:ilvl="3">
      <w:start w:val="1"/>
      <w:numFmt w:val="upperLetter"/>
      <w:lvlText w:val="%4."/>
      <w:lvlJc w:val="left"/>
      <w:pPr>
        <w:ind w:left="3240" w:hanging="360"/>
      </w:pPr>
      <w:rPr/>
    </w:lvl>
    <w:lvl w:ilvl="4">
      <w:start w:val="1"/>
      <w:numFmt w:val="upperLetter"/>
      <w:lvlText w:val="%5."/>
      <w:lvlJc w:val="left"/>
      <w:pPr>
        <w:ind w:left="3960" w:hanging="360"/>
      </w:pPr>
      <w:rPr/>
    </w:lvl>
    <w:lvl w:ilvl="5">
      <w:start w:val="1"/>
      <w:numFmt w:val="upperLetter"/>
      <w:lvlText w:val="%6."/>
      <w:lvlJc w:val="left"/>
      <w:pPr>
        <w:ind w:left="4680" w:hanging="360"/>
      </w:pPr>
      <w:rPr/>
    </w:lvl>
    <w:lvl w:ilvl="6">
      <w:start w:val="1"/>
      <w:numFmt w:val="upperLetter"/>
      <w:lvlText w:val="%7."/>
      <w:lvlJc w:val="left"/>
      <w:pPr>
        <w:ind w:left="5400" w:hanging="360"/>
      </w:pPr>
      <w:rPr/>
    </w:lvl>
    <w:lvl w:ilvl="7">
      <w:start w:val="1"/>
      <w:numFmt w:val="upperLetter"/>
      <w:lvlText w:val="%8."/>
      <w:lvlJc w:val="left"/>
      <w:pPr>
        <w:ind w:left="6120" w:hanging="360"/>
      </w:pPr>
      <w:rPr/>
    </w:lvl>
    <w:lvl w:ilvl="8">
      <w:start w:val="1"/>
      <w:numFmt w:val="upperLetter"/>
      <w:lvlText w:val="%9."/>
      <w:lvlJc w:val="left"/>
      <w:pPr>
        <w:ind w:left="68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2511D2"/>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2511D2"/>
  </w:style>
  <w:style w:type="character" w:styleId="eop" w:customStyle="1">
    <w:name w:val="eop"/>
    <w:basedOn w:val="DefaultParagraphFont"/>
    <w:rsid w:val="002511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ewstercountyt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t34l8BbN3kWtifpys2n/qD2zuA==">AMUW2mXmChs7E+50yqZEF6+MaGWP/s7rrPOb6UiBd7HFC1+GqudCpWXKa4ocuylbUNIEoFR6UoYE84iSy0yrx8qN5lFTO8rL3zdNF3NaPHkR4s0cUXeAUXY=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2023-02-23T22:05:00Z</dcterms:created>
  <dc:creator>Eleazar Cano</dc:creator>
</cp:coreProperties>
</file>