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OCTOBER 11,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9:37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w:t>
        <w:tab/>
        <w:tab/>
        <w:tab/>
        <w:t xml:space="preserve">County Clerk</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 Commissioner Pct. 4, was absent.</w:t>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w:t>
      </w:r>
      <w:r w:rsidDel="00000000" w:rsidR="00000000" w:rsidRPr="00000000">
        <w:rPr>
          <w:rFonts w:ascii="Times New Roman" w:cs="Times New Roman" w:eastAsia="Times New Roman" w:hAnsi="Times New Roman"/>
          <w:b w:val="1"/>
          <w:rtl w:val="0"/>
        </w:rPr>
        <w:t xml:space="preserve">encouraged</w:t>
      </w:r>
      <w:r w:rsidDel="00000000" w:rsidR="00000000" w:rsidRPr="00000000">
        <w:rPr>
          <w:rFonts w:ascii="Times New Roman" w:cs="Times New Roman" w:eastAsia="Times New Roman" w:hAnsi="Times New Roman"/>
          <w:b w:val="1"/>
          <w:vertAlign w:val="baseline"/>
          <w:rtl w:val="0"/>
        </w:rPr>
        <w:t xml:space="preserve"> to watch the meetings live online, at www.brewstercountytx.com or Brewster County, Texas </w:t>
      </w:r>
      <w:r w:rsidDel="00000000" w:rsidR="00000000" w:rsidRPr="00000000">
        <w:rPr>
          <w:rFonts w:ascii="Times New Roman" w:cs="Times New Roman" w:eastAsia="Times New Roman" w:hAnsi="Times New Roman"/>
          <w:b w:val="1"/>
          <w:rtl w:val="0"/>
        </w:rPr>
        <w:t xml:space="preserve">(County’</w:t>
      </w:r>
      <w:r w:rsidDel="00000000" w:rsidR="00000000" w:rsidRPr="00000000">
        <w:rPr>
          <w:rFonts w:ascii="Times New Roman" w:cs="Times New Roman" w:eastAsia="Times New Roman" w:hAnsi="Times New Roman"/>
          <w:b w:val="1"/>
          <w:vertAlign w:val="baseline"/>
          <w:rtl w:val="0"/>
        </w:rPr>
        <w:t xml:space="preserve">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for September 13, 2022. Judge Cano seconded the motion; motion passed 4-0.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moved to approve the minutes for September 27, 2022. Commissioner Colando seconded the motion; motion passed 4-0.</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4. Recognitions &amp; Announcements</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w:t>
      </w:r>
      <w:r w:rsidDel="00000000" w:rsidR="00000000" w:rsidRPr="00000000">
        <w:rPr>
          <w:rFonts w:ascii="Times New Roman" w:cs="Times New Roman" w:eastAsia="Times New Roman" w:hAnsi="Times New Roman"/>
          <w:rtl w:val="0"/>
        </w:rPr>
        <w:t xml:space="preserve">recognized </w:t>
      </w:r>
      <w:r w:rsidDel="00000000" w:rsidR="00000000" w:rsidRPr="00000000">
        <w:rPr>
          <w:rFonts w:ascii="Times New Roman" w:cs="Times New Roman" w:eastAsia="Times New Roman" w:hAnsi="Times New Roman"/>
          <w:rtl w:val="0"/>
        </w:rPr>
        <w:t xml:space="preserve">the Road &amp; Bridge Department</w:t>
      </w:r>
      <w:r w:rsidDel="00000000" w:rsidR="00000000" w:rsidRPr="00000000">
        <w:rPr>
          <w:rFonts w:ascii="Times New Roman" w:cs="Times New Roman" w:eastAsia="Times New Roman" w:hAnsi="Times New Roman"/>
          <w:rtl w:val="0"/>
        </w:rPr>
        <w:t xml:space="preserve"> for their hard work</w:t>
      </w:r>
      <w:r w:rsidDel="00000000" w:rsidR="00000000" w:rsidRPr="00000000">
        <w:rPr>
          <w:rFonts w:ascii="Times New Roman" w:cs="Times New Roman" w:eastAsia="Times New Roman" w:hAnsi="Times New Roman"/>
          <w:rtl w:val="0"/>
        </w:rPr>
        <w:t xml:space="preserve"> with the increase of rain. Commissioner Colando expressed gratitude for </w:t>
      </w:r>
      <w:r w:rsidDel="00000000" w:rsidR="00000000" w:rsidRPr="00000000">
        <w:rPr>
          <w:rFonts w:ascii="Times New Roman" w:cs="Times New Roman" w:eastAsia="Times New Roman" w:hAnsi="Times New Roman"/>
          <w:rtl w:val="0"/>
        </w:rPr>
        <w:t xml:space="preserve">Superintendent Causey</w:t>
      </w:r>
      <w:r w:rsidDel="00000000" w:rsidR="00000000" w:rsidRPr="00000000">
        <w:rPr>
          <w:rFonts w:ascii="Times New Roman" w:cs="Times New Roman" w:eastAsia="Times New Roman" w:hAnsi="Times New Roman"/>
          <w:rtl w:val="0"/>
        </w:rPr>
        <w:t xml:space="preserve">’s quick response to issues.</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that the next </w:t>
      </w:r>
      <w:r w:rsidDel="00000000" w:rsidR="00000000" w:rsidRPr="00000000">
        <w:rPr>
          <w:rFonts w:ascii="Times New Roman" w:cs="Times New Roman" w:eastAsia="Times New Roman" w:hAnsi="Times New Roman"/>
          <w:rtl w:val="0"/>
        </w:rPr>
        <w:t xml:space="preserve">Commissioners Court </w:t>
      </w:r>
      <w:r w:rsidDel="00000000" w:rsidR="00000000" w:rsidRPr="00000000">
        <w:rPr>
          <w:rFonts w:ascii="Times New Roman" w:cs="Times New Roman" w:eastAsia="Times New Roman" w:hAnsi="Times New Roman"/>
          <w:rtl w:val="0"/>
        </w:rPr>
        <w:t xml:space="preserve"> meeting </w:t>
      </w:r>
      <w:r w:rsidDel="00000000" w:rsidR="00000000" w:rsidRPr="00000000">
        <w:rPr>
          <w:rFonts w:ascii="Times New Roman" w:cs="Times New Roman" w:eastAsia="Times New Roman" w:hAnsi="Times New Roman"/>
          <w:rtl w:val="0"/>
        </w:rPr>
        <w:t xml:space="preserve">will include honoring</w:t>
      </w:r>
      <w:r w:rsidDel="00000000" w:rsidR="00000000" w:rsidRPr="00000000">
        <w:rPr>
          <w:rFonts w:ascii="Times New Roman" w:cs="Times New Roman" w:eastAsia="Times New Roman" w:hAnsi="Times New Roman"/>
          <w:rtl w:val="0"/>
        </w:rPr>
        <w:t xml:space="preserve"> a citizen on her 100th birthday.</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Early </w:t>
      </w:r>
      <w:r w:rsidDel="00000000" w:rsidR="00000000" w:rsidRPr="00000000">
        <w:rPr>
          <w:rFonts w:ascii="Times New Roman" w:cs="Times New Roman" w:eastAsia="Times New Roman" w:hAnsi="Times New Roman"/>
          <w:rtl w:val="0"/>
        </w:rPr>
        <w:t xml:space="preserve">Voting </w:t>
      </w:r>
      <w:r w:rsidDel="00000000" w:rsidR="00000000" w:rsidRPr="00000000">
        <w:rPr>
          <w:rFonts w:ascii="Times New Roman" w:cs="Times New Roman" w:eastAsia="Times New Roman" w:hAnsi="Times New Roman"/>
          <w:rtl w:val="0"/>
        </w:rPr>
        <w:t xml:space="preserve">will </w:t>
      </w:r>
      <w:r w:rsidDel="00000000" w:rsidR="00000000" w:rsidRPr="00000000">
        <w:rPr>
          <w:rFonts w:ascii="Times New Roman" w:cs="Times New Roman" w:eastAsia="Times New Roman" w:hAnsi="Times New Roman"/>
          <w:rtl w:val="0"/>
        </w:rPr>
        <w:t xml:space="preserve">begin </w:t>
      </w:r>
      <w:r w:rsidDel="00000000" w:rsidR="00000000" w:rsidRPr="00000000">
        <w:rPr>
          <w:rFonts w:ascii="Times New Roman" w:cs="Times New Roman" w:eastAsia="Times New Roman" w:hAnsi="Times New Roman"/>
          <w:rtl w:val="0"/>
        </w:rPr>
        <w:t xml:space="preserve">on October 24, 2022, and expressed the importance of voting.</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Consider entering into a non-binding Memorandum of Understanding (MOU) made by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Southern Methodist University and Dedman School of Law a study of Brewster County's indigent defense services / Discussion and appropriate action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w:t>
      </w:r>
      <w:r w:rsidDel="00000000" w:rsidR="00000000" w:rsidRPr="00000000">
        <w:rPr>
          <w:rFonts w:ascii="Times New Roman" w:cs="Times New Roman" w:eastAsia="Times New Roman" w:hAnsi="Times New Roman"/>
          <w:rtl w:val="0"/>
        </w:rPr>
        <w:t xml:space="preserve">McDermott, Chief Public Defender of the Far West Texas Regional Public Defender Office,</w:t>
      </w:r>
      <w:r w:rsidDel="00000000" w:rsidR="00000000" w:rsidRPr="00000000">
        <w:rPr>
          <w:rFonts w:ascii="Times New Roman" w:cs="Times New Roman" w:eastAsia="Times New Roman" w:hAnsi="Times New Roman"/>
          <w:rtl w:val="0"/>
        </w:rPr>
        <w:t xml:space="preserve"> presented the Memorandum of Understanding for the study of Brewster County’s indigent defense program. Commissioner Ortega moved to approve the Memorandum of Understanding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Colando seconded the motion; motion passed 4-0.</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3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bans/restrictions,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She reminded the public that a Burn Ban is not currently in effect, and anyone planning a large burn should contact the Sheriff’s office so that first responders will be aware of the planned burn.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8">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 xml:space="preserve">Payroll Reports</w:t>
      </w:r>
    </w:p>
    <w:p w:rsidR="00000000" w:rsidDel="00000000" w:rsidP="00000000" w:rsidRDefault="00000000" w:rsidRPr="00000000" w14:paraId="00000049">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 xml:space="preserve">Receipt File Listings</w:t>
      </w:r>
    </w:p>
    <w:p w:rsidR="00000000" w:rsidDel="00000000" w:rsidP="00000000" w:rsidRDefault="00000000" w:rsidRPr="00000000" w14:paraId="0000004A">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Overtime Reports                                                </w:t>
        <w:tab/>
        <w:t xml:space="preserve">Cash Reports</w:t>
      </w:r>
    </w:p>
    <w:p w:rsidR="00000000" w:rsidDel="00000000" w:rsidP="00000000" w:rsidRDefault="00000000" w:rsidRPr="00000000" w14:paraId="0000004B">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w:t>
        <w:tab/>
        <w:t xml:space="preserve">Grant Reports</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Treasurer's Office/ Discussion and appropriate action for work of Treasurer's Office to go forward </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Consider approval of Interlocal Cooperation Jail Housing Agreement between Brewster County and Ector County/ Discussion and appropriate action </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the Interlocal Cooperation Jail Housing Agreement between Brewster County and Ector County. Commissioner Ortega moved to approve the interlocal agreement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Colando seconded the motion; motion passed 4-0.</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5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7">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 xml:space="preserve">Line Item Transfers</w:t>
      </w:r>
    </w:p>
    <w:p w:rsidR="00000000" w:rsidDel="00000000" w:rsidP="00000000" w:rsidRDefault="00000000" w:rsidRPr="00000000" w14:paraId="00000058">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with walk-ins. Commissioner Ortega moved to approve general bills and walk-ins as presented. Commissioner Colando seconded the motion; motion passed 4-0. Commissioner Ortega abstained from Pinnacle Propane..</w:t>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Budget Amendments. Commissioner Ortega moved to approve the budget amendment as presented. Commissioner Colando seconded the motion; motion passed 4-0.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line item transfers as presented. Commissioner Colando seconded the motion; motion passed 4-0.</w:t>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FY 2023 Brewster County Resolution for the Indigent Defense Grant Program / Discussion and appropriate action </w:t>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resolution into record. Commissioner Ortega moved to approve as read. Commissioner Colando seconded the motion; motion passed 4-0.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FY 2023 Regional Solid Waste Management Allocation Program /Consider approval of application and resolution / Discussion and appropriate action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FY 2023 Regional Solid Waste Management Allocation Program. Judge Cano read the resolution into record. Commissioner Ortega moved to approve the resolution as read. Commissioner Colando seconded the motion; motion passed 4-0.</w:t>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FY 2023 Brewster County Resolution the Bullet Resistant Shield Grant Program/ Discussion and appropriate action </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Dodson presented the resolution for the Bullet Resistant Shield Grant Program. Commissioner Ortega moved to approve the resolution as presented. Commissioner Colando seconded the motion; motion passed 4-0.</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Alex Valenzuela director of Red Dune Engineering to present proposed private residential subdivision at 1908 W. Mosley Loop, Brewster County, TX 79830/ Discussion only </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Mattie Matthaei, resident and developer,</w:t>
      </w:r>
      <w:r w:rsidDel="00000000" w:rsidR="00000000" w:rsidRPr="00000000">
        <w:rPr>
          <w:rFonts w:ascii="Times New Roman" w:cs="Times New Roman" w:eastAsia="Times New Roman" w:hAnsi="Times New Roman"/>
          <w:rtl w:val="0"/>
        </w:rPr>
        <w:t xml:space="preserve"> presented </w:t>
      </w:r>
      <w:r w:rsidDel="00000000" w:rsidR="00000000" w:rsidRPr="00000000">
        <w:rPr>
          <w:rFonts w:ascii="Times New Roman" w:cs="Times New Roman" w:eastAsia="Times New Roman" w:hAnsi="Times New Roman"/>
          <w:rtl w:val="0"/>
        </w:rPr>
        <w:t xml:space="preserve">a proposed residential subdivision plan for her property at 1908 West Mosley Loop in Brewster County.</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Officials' Monthly Reports </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Officials’ Monthly report and moved to approve as read. Commissioner Colando seconded the motion; motion passed 4-0.</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Schedule next Commissioners Court Meeting on October 25, 2022 at 9:30 am.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Commissioners Court Meeting on October 25, 2022, at 9:30 A.M.</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Adjourn </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adjourn. Judge Cano seconded the motion; motion passed 4-0. Meeting adjourned at 10:51 a.m.</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footerReference r:id="rId6" w:type="default"/>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