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PUBLIC NOTICE</w:t>
      </w:r>
    </w:p>
    <w:p w:rsidR="00000000" w:rsidDel="00000000" w:rsidP="00000000" w:rsidRDefault="00000000" w:rsidRPr="00000000" w14:paraId="00000002">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MEETING OF THE BREWSTER COUNTY COMMISSIONERS COURT</w:t>
      </w:r>
    </w:p>
    <w:p w:rsidR="00000000" w:rsidDel="00000000" w:rsidP="00000000" w:rsidRDefault="00000000" w:rsidRPr="00000000" w14:paraId="00000004">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TUESDAY, DECEMBER 27, 2022, AT 9:30 A.M.</w:t>
      </w:r>
    </w:p>
    <w:p w:rsidR="00000000" w:rsidDel="00000000" w:rsidP="00000000" w:rsidRDefault="00000000" w:rsidRPr="00000000" w14:paraId="00000005">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BREWSTER COUNTY COURTHOUSE, COMMISSIONERS COURTROOM</w:t>
      </w:r>
    </w:p>
    <w:p w:rsidR="00000000" w:rsidDel="00000000" w:rsidP="00000000" w:rsidRDefault="00000000" w:rsidRPr="00000000" w14:paraId="00000006">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201 W AVE E</w:t>
      </w:r>
    </w:p>
    <w:p w:rsidR="00000000" w:rsidDel="00000000" w:rsidP="00000000" w:rsidRDefault="00000000" w:rsidRPr="00000000" w14:paraId="00000007">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ALPINE, TEXAS</w:t>
      </w:r>
    </w:p>
    <w:p w:rsidR="00000000" w:rsidDel="00000000" w:rsidP="00000000" w:rsidRDefault="00000000" w:rsidRPr="00000000" w14:paraId="0000000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Cano called the meeting to order at 9:40 a.m.; the following Elected Officials were present:</w:t>
      </w:r>
    </w:p>
    <w:p w:rsidR="00000000" w:rsidDel="00000000" w:rsidP="00000000" w:rsidRDefault="00000000" w:rsidRPr="00000000" w14:paraId="0000000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widowControl w:val="0"/>
        <w:spacing w:after="0" w:line="240" w:lineRule="auto"/>
        <w:ind w:left="28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Eleazar R. Cano </w:t>
        <w:tab/>
        <w:tab/>
        <w:t xml:space="preserve">County Judge</w:t>
      </w:r>
    </w:p>
    <w:p w:rsidR="00000000" w:rsidDel="00000000" w:rsidP="00000000" w:rsidRDefault="00000000" w:rsidRPr="00000000" w14:paraId="0000000C">
      <w:pPr>
        <w:widowControl w:val="0"/>
        <w:spacing w:after="0" w:line="240" w:lineRule="auto"/>
        <w:ind w:left="28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Jim Westermann </w:t>
        <w:tab/>
        <w:tab/>
        <w:t xml:space="preserve">Commissioner Pct. 1</w:t>
      </w:r>
    </w:p>
    <w:p w:rsidR="00000000" w:rsidDel="00000000" w:rsidP="00000000" w:rsidRDefault="00000000" w:rsidRPr="00000000" w14:paraId="0000000D">
      <w:pPr>
        <w:widowControl w:val="0"/>
        <w:spacing w:after="0" w:line="240" w:lineRule="auto"/>
        <w:ind w:left="28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Allen Colando </w:t>
        <w:tab/>
        <w:tab/>
        <w:t xml:space="preserve">Commissioner Pct. 2</w:t>
      </w:r>
    </w:p>
    <w:p w:rsidR="00000000" w:rsidDel="00000000" w:rsidP="00000000" w:rsidRDefault="00000000" w:rsidRPr="00000000" w14:paraId="0000000E">
      <w:pPr>
        <w:widowControl w:val="0"/>
        <w:spacing w:after="0" w:line="240" w:lineRule="auto"/>
        <w:ind w:left="28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Ruben Ortega</w:t>
        <w:tab/>
        <w:tab/>
        <w:tab/>
        <w:t xml:space="preserve">Commissioner Pct. 3</w:t>
      </w:r>
    </w:p>
    <w:p w:rsidR="00000000" w:rsidDel="00000000" w:rsidP="00000000" w:rsidRDefault="00000000" w:rsidRPr="00000000" w14:paraId="0000000F">
      <w:pPr>
        <w:widowControl w:val="0"/>
        <w:spacing w:after="0" w:line="240" w:lineRule="auto"/>
        <w:ind w:left="28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Mike “Coach” Pallanez </w:t>
        <w:tab/>
        <w:t xml:space="preserve">Commissioner Pct. 4</w:t>
      </w:r>
    </w:p>
    <w:p w:rsidR="00000000" w:rsidDel="00000000" w:rsidP="00000000" w:rsidRDefault="00000000" w:rsidRPr="00000000" w14:paraId="00000010">
      <w:pPr>
        <w:widowControl w:val="0"/>
        <w:spacing w:after="0" w:line="240" w:lineRule="auto"/>
        <w:ind w:left="28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Sarah Vasquez </w:t>
        <w:tab/>
        <w:tab/>
        <w:t xml:space="preserve">County Clerk</w:t>
      </w:r>
    </w:p>
    <w:p w:rsidR="00000000" w:rsidDel="00000000" w:rsidP="00000000" w:rsidRDefault="00000000" w:rsidRPr="00000000" w14:paraId="00000011">
      <w:pPr>
        <w:widowControl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Members of the public who are not able to participate in person, are encouraged to watch the meetings live online, at </w:t>
      </w:r>
      <w:hyperlink r:id="rId7">
        <w:r w:rsidDel="00000000" w:rsidR="00000000" w:rsidRPr="00000000">
          <w:rPr>
            <w:rFonts w:ascii="Times New Roman" w:cs="Times New Roman" w:eastAsia="Times New Roman" w:hAnsi="Times New Roman"/>
            <w:b w:val="1"/>
            <w:color w:val="0563c1"/>
            <w:sz w:val="24"/>
            <w:szCs w:val="24"/>
            <w:u w:val="single"/>
            <w:rtl w:val="0"/>
          </w:rPr>
          <w:t xml:space="preserve">www.brewstercountytx.com</w:t>
        </w:r>
      </w:hyperlink>
      <w:r w:rsidDel="00000000" w:rsidR="00000000" w:rsidRPr="00000000">
        <w:rPr>
          <w:rFonts w:ascii="Times New Roman" w:cs="Times New Roman" w:eastAsia="Times New Roman" w:hAnsi="Times New Roman"/>
          <w:b w:val="1"/>
          <w:sz w:val="24"/>
          <w:szCs w:val="24"/>
          <w:rtl w:val="0"/>
        </w:rPr>
        <w:t xml:space="preserve"> or Brewster County, Texas (County’s Facebook page). Members of the public are also encouraged to participate in public comment by calling telephone number 432-538-2028. This temporary suspension will leave important Open Meetings Act (Section 551.043, Texas Government Code) protections in place.</w:t>
      </w:r>
    </w:p>
    <w:p w:rsidR="00000000" w:rsidDel="00000000" w:rsidP="00000000" w:rsidRDefault="00000000" w:rsidRPr="00000000" w14:paraId="00000013">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widowControl w:val="0"/>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AGENDA</w:t>
      </w:r>
    </w:p>
    <w:p w:rsidR="00000000" w:rsidDel="00000000" w:rsidP="00000000" w:rsidRDefault="00000000" w:rsidRPr="00000000" w14:paraId="00000015">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Invocation, Pledge of Allegiance</w:t>
      </w:r>
    </w:p>
    <w:p w:rsidR="00000000" w:rsidDel="00000000" w:rsidP="00000000" w:rsidRDefault="00000000" w:rsidRPr="00000000" w14:paraId="00000017">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Invocation and Pledge were led by Judge Cano. Commissioner Westermann led the Pledge of Allegiance to the Texas Flag.</w:t>
      </w:r>
    </w:p>
    <w:p w:rsidR="00000000" w:rsidDel="00000000" w:rsidP="00000000" w:rsidRDefault="00000000" w:rsidRPr="00000000" w14:paraId="00000019">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Minutes / additions / corrections / approval</w:t>
      </w:r>
    </w:p>
    <w:p w:rsidR="00000000" w:rsidDel="00000000" w:rsidP="00000000" w:rsidRDefault="00000000" w:rsidRPr="00000000" w14:paraId="0000001B">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Ortega moved to approve the minutes for December 13, 2022. Commissioner Colando</w:t>
      </w:r>
    </w:p>
    <w:p w:rsidR="00000000" w:rsidDel="00000000" w:rsidP="00000000" w:rsidRDefault="00000000" w:rsidRPr="00000000" w14:paraId="0000001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seconded the motion; motion passed 5-0.</w:t>
      </w:r>
    </w:p>
    <w:p w:rsidR="00000000" w:rsidDel="00000000" w:rsidP="00000000" w:rsidRDefault="00000000" w:rsidRPr="00000000" w14:paraId="0000001E">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Public Comment – Comments are limited to 5 minutes per person. Pursuant to the Texas Open Meetings Act, the Court is limited in its ability to respond to comments.</w:t>
      </w:r>
    </w:p>
    <w:p w:rsidR="00000000" w:rsidDel="00000000" w:rsidP="00000000" w:rsidRDefault="00000000" w:rsidRPr="00000000" w14:paraId="00000020">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comment.</w:t>
      </w:r>
    </w:p>
    <w:p w:rsidR="00000000" w:rsidDel="00000000" w:rsidP="00000000" w:rsidRDefault="00000000" w:rsidRPr="00000000" w14:paraId="00000022">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Recognitions &amp; Announcements- </w:t>
      </w:r>
    </w:p>
    <w:p w:rsidR="00000000" w:rsidDel="00000000" w:rsidP="00000000" w:rsidRDefault="00000000" w:rsidRPr="00000000" w14:paraId="00000024">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Sheriff Ronny Dodson recognized Commissioner Mike “Coach” Pallanez and County Judge Eleazar Cano for their service to the community as their</w:t>
      </w:r>
      <w:r w:rsidDel="00000000" w:rsidR="00000000" w:rsidRPr="00000000">
        <w:rPr>
          <w:rFonts w:ascii="Times New Roman" w:cs="Times New Roman" w:eastAsia="Times New Roman" w:hAnsi="Times New Roman"/>
          <w:sz w:val="24"/>
          <w:szCs w:val="24"/>
          <w:rtl w:val="0"/>
        </w:rPr>
        <w:t xml:space="preserve"> terms end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Cano recognized all past and present employees of the </w:t>
      </w:r>
      <w:r w:rsidDel="00000000" w:rsidR="00000000" w:rsidRPr="00000000">
        <w:rPr>
          <w:rFonts w:ascii="Times New Roman" w:cs="Times New Roman" w:eastAsia="Times New Roman" w:hAnsi="Times New Roman"/>
          <w:sz w:val="24"/>
          <w:szCs w:val="24"/>
          <w:rtl w:val="0"/>
        </w:rPr>
        <w:t xml:space="preserve">County for helping improve the county during his tenure.</w:t>
      </w:r>
    </w:p>
    <w:p w:rsidR="00000000" w:rsidDel="00000000" w:rsidP="00000000" w:rsidRDefault="00000000" w:rsidRPr="00000000" w14:paraId="0000002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Ortega recognized EMC Elmore for her quick response to the power outage in Marathon.</w:t>
      </w:r>
    </w:p>
    <w:p w:rsidR="00000000" w:rsidDel="00000000" w:rsidP="00000000" w:rsidRDefault="00000000" w:rsidRPr="00000000" w14:paraId="0000002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 Morton recognized Judge Cano with his past experience from his first year of his term to the impact his calm and take charge demeanor inspired her career with the county.</w:t>
      </w:r>
    </w:p>
    <w:p w:rsidR="00000000" w:rsidDel="00000000" w:rsidP="00000000" w:rsidRDefault="00000000" w:rsidRPr="00000000" w14:paraId="0000002B">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Emergency Management Department</w:t>
      </w:r>
    </w:p>
    <w:p w:rsidR="00000000" w:rsidDel="00000000" w:rsidP="00000000" w:rsidRDefault="00000000" w:rsidRPr="00000000" w14:paraId="0000002D">
      <w:pPr>
        <w:widowControl w:val="0"/>
        <w:spacing w:after="0"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General Report including:</w:t>
      </w:r>
    </w:p>
    <w:p w:rsidR="00000000" w:rsidDel="00000000" w:rsidP="00000000" w:rsidRDefault="00000000" w:rsidRPr="00000000" w14:paraId="0000002E">
      <w:pPr>
        <w:widowControl w:val="0"/>
        <w:spacing w:after="0"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Recent emergency responses; emergency planning update; recent work with    cooperating emergency responders: (ESD #1, all VFD’s and EMS); update on needs, programs, training, recent work with other governmental entities; equipment for emergency response and updates regarding needs, maintenance, repairs, replacement and additions; burn bans, prohibiting fireworks, emergency management issues related to public and private insurance coverage, personnel issues related to emergency response, matters related to pending &amp; future Homeland Security, FEMA Grant &amp; updates on Coronavirus (COVID-19) / Discussion and appropriate action</w:t>
      </w:r>
    </w:p>
    <w:p w:rsidR="00000000" w:rsidDel="00000000" w:rsidP="00000000" w:rsidRDefault="00000000" w:rsidRPr="00000000" w14:paraId="0000002F">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Stephanie Elmore, Emergency Management Coordinator, presented the General Report for the Emergency</w:t>
      </w:r>
    </w:p>
    <w:p w:rsidR="00000000" w:rsidDel="00000000" w:rsidP="00000000" w:rsidRDefault="00000000" w:rsidRPr="00000000" w14:paraId="00000031">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Management Department. </w:t>
      </w:r>
    </w:p>
    <w:p w:rsidR="00000000" w:rsidDel="00000000" w:rsidP="00000000" w:rsidRDefault="00000000" w:rsidRPr="00000000" w14:paraId="00000032">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Road &amp; Bridge Department / Community Facilities</w:t>
      </w:r>
    </w:p>
    <w:p w:rsidR="00000000" w:rsidDel="00000000" w:rsidP="00000000" w:rsidRDefault="00000000" w:rsidRPr="00000000" w14:paraId="000000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Road &amp; Bridge Superintendent’s Report</w:t>
      </w:r>
    </w:p>
    <w:p w:rsidR="00000000" w:rsidDel="00000000" w:rsidP="00000000" w:rsidRDefault="00000000" w:rsidRPr="00000000" w14:paraId="00000035">
      <w:pPr>
        <w:widowControl w:val="0"/>
        <w:spacing w:after="0"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General updates on maintenance and repairs for all county roads; road materials including, fuel, supplies including usage &amp; inventories &amp; future needs; equipment including heavy equipment, (maintenance repairs, future needs, replacement and additions), pickups, trailers and other light vehicles and accessories, and small equipment, (usage, future needs), equipment rentals; facilities (yards in Alpine, Marathon and S. County) and community facilities (assistance with maintenance and other related issues); assistance to other governmental entities and emergency responders; personnel issues, (vacancies, new hires, performance and safety); permits for boring or trenching for utilities across County Roads</w:t>
      </w:r>
    </w:p>
    <w:p w:rsidR="00000000" w:rsidDel="00000000" w:rsidP="00000000" w:rsidRDefault="00000000" w:rsidRPr="00000000" w14:paraId="0000003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Discussion and appropriate action for general work of Road &amp; Bridge Department &amp; Community Facilities to go forward</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Ortega presented the Road and Bridge Department general report on behalf of Superintendent Frenchie Causey.</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Community Facilities Report</w:t>
      </w:r>
    </w:p>
    <w:p w:rsidR="00000000" w:rsidDel="00000000" w:rsidP="00000000" w:rsidRDefault="00000000" w:rsidRPr="00000000" w14:paraId="0000003B">
      <w:pPr>
        <w:widowControl w:val="0"/>
        <w:spacing w:after="0" w:line="24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General Report</w:t>
      </w:r>
    </w:p>
    <w:p w:rsidR="00000000" w:rsidDel="00000000" w:rsidP="00000000" w:rsidRDefault="00000000" w:rsidRPr="00000000" w14:paraId="0000003C">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Cano read the Community Facilities Report on behalf of Johnny Valencia.</w:t>
      </w:r>
    </w:p>
    <w:p w:rsidR="00000000" w:rsidDel="00000000" w:rsidP="00000000" w:rsidRDefault="00000000" w:rsidRPr="00000000" w14:paraId="0000003E">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Brewster County Auditor</w:t>
      </w:r>
    </w:p>
    <w:p w:rsidR="00000000" w:rsidDel="00000000" w:rsidP="00000000" w:rsidRDefault="00000000" w:rsidRPr="00000000" w14:paraId="00000040">
      <w:pPr>
        <w:widowControl w:val="0"/>
        <w:spacing w:after="0"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General Bills / Discussion and appropriate action</w:t>
      </w:r>
    </w:p>
    <w:p w:rsidR="00000000" w:rsidDel="00000000" w:rsidP="00000000" w:rsidRDefault="00000000" w:rsidRPr="00000000" w14:paraId="00000041">
      <w:pPr>
        <w:widowControl w:val="0"/>
        <w:spacing w:after="0"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widowControl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Patty Roach, County Auditor, presented the General Bills. Commissioner Ortega moved to approve the general bills as presented. Commissioner Pallanez seconded the motion; motion passed 5-0. Commissioner Ortega abstained from Pinnacle Propane. Commissioner Westermann abstained from Branding West.</w:t>
      </w:r>
    </w:p>
    <w:p w:rsidR="00000000" w:rsidDel="00000000" w:rsidP="00000000" w:rsidRDefault="00000000" w:rsidRPr="00000000" w14:paraId="00000043">
      <w:pPr>
        <w:widowControl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widowControl w:val="0"/>
        <w:spacing w:after="0"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Financial Reports / Updates, discussion, review, and appropriate action concerning the following:</w:t>
      </w:r>
    </w:p>
    <w:p w:rsidR="00000000" w:rsidDel="00000000" w:rsidP="00000000" w:rsidRDefault="00000000" w:rsidRPr="00000000" w14:paraId="00000045">
      <w:pPr>
        <w:widowControl w:val="0"/>
        <w:spacing w:after="0" w:line="240" w:lineRule="auto"/>
        <w:ind w:left="14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Budget Amendments                           </w:t>
        <w:tab/>
        <w:t xml:space="preserve">Line-Item Transfers</w:t>
      </w:r>
    </w:p>
    <w:p w:rsidR="00000000" w:rsidDel="00000000" w:rsidP="00000000" w:rsidRDefault="00000000" w:rsidRPr="00000000" w14:paraId="00000046">
      <w:pPr>
        <w:widowControl w:val="0"/>
        <w:spacing w:after="0" w:line="240" w:lineRule="auto"/>
        <w:ind w:left="14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Other Financial Reports as Requested by Commissioners</w:t>
      </w:r>
    </w:p>
    <w:p w:rsidR="00000000" w:rsidDel="00000000" w:rsidP="00000000" w:rsidRDefault="00000000" w:rsidRPr="00000000" w14:paraId="00000047">
      <w:pPr>
        <w:widowControl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widowControl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Auditor Roach presented budget amendment</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sz w:val="24"/>
          <w:szCs w:val="24"/>
          <w:rtl w:val="0"/>
        </w:rPr>
        <w:t xml:space="preserve"> for the FY2023 SH-Bullet-Resistant Shield grant,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rtl w:val="0"/>
        </w:rPr>
        <w:t xml:space="preserve">Operation Stonegarden grant, the</w:t>
      </w:r>
      <w:r w:rsidDel="00000000" w:rsidR="00000000" w:rsidRPr="00000000">
        <w:rPr>
          <w:rFonts w:ascii="Times New Roman" w:cs="Times New Roman" w:eastAsia="Times New Roman" w:hAnsi="Times New Roman"/>
          <w:sz w:val="24"/>
          <w:szCs w:val="24"/>
          <w:rtl w:val="0"/>
        </w:rPr>
        <w:t xml:space="preserve"> County Attorney’s </w:t>
      </w:r>
      <w:r w:rsidDel="00000000" w:rsidR="00000000" w:rsidRPr="00000000">
        <w:rPr>
          <w:rFonts w:ascii="Times New Roman" w:cs="Times New Roman" w:eastAsia="Times New Roman" w:hAnsi="Times New Roman"/>
          <w:sz w:val="24"/>
          <w:szCs w:val="24"/>
          <w:rtl w:val="0"/>
        </w:rPr>
        <w:t xml:space="preserve">PTD budget, and</w:t>
      </w:r>
      <w:r w:rsidDel="00000000" w:rsidR="00000000" w:rsidRPr="00000000">
        <w:rPr>
          <w:rFonts w:ascii="Times New Roman" w:cs="Times New Roman" w:eastAsia="Times New Roman" w:hAnsi="Times New Roman"/>
          <w:sz w:val="24"/>
          <w:szCs w:val="24"/>
          <w:rtl w:val="0"/>
        </w:rPr>
        <w:t xml:space="preserve"> the </w:t>
      </w:r>
      <w:r w:rsidDel="00000000" w:rsidR="00000000" w:rsidRPr="00000000">
        <w:rPr>
          <w:rFonts w:ascii="Times New Roman" w:cs="Times New Roman" w:eastAsia="Times New Roman" w:hAnsi="Times New Roman"/>
          <w:sz w:val="24"/>
          <w:szCs w:val="24"/>
          <w:rtl w:val="0"/>
        </w:rPr>
        <w:t xml:space="preserve">Elections Administration Office budget. Commissioner Ortega moved to approve </w:t>
      </w:r>
      <w:r w:rsidDel="00000000" w:rsidR="00000000" w:rsidRPr="00000000">
        <w:rPr>
          <w:rFonts w:ascii="Times New Roman" w:cs="Times New Roman" w:eastAsia="Times New Roman" w:hAnsi="Times New Roman"/>
          <w:sz w:val="24"/>
          <w:szCs w:val="24"/>
          <w:rtl w:val="0"/>
        </w:rPr>
        <w:t xml:space="preserve">the budget amendments</w:t>
      </w:r>
      <w:r w:rsidDel="00000000" w:rsidR="00000000" w:rsidRPr="00000000">
        <w:rPr>
          <w:rFonts w:ascii="Times New Roman" w:cs="Times New Roman" w:eastAsia="Times New Roman" w:hAnsi="Times New Roman"/>
          <w:sz w:val="24"/>
          <w:szCs w:val="24"/>
          <w:rtl w:val="0"/>
        </w:rPr>
        <w:t xml:space="preserve"> as presented. Commissioner Pallanez seconded the motion; motion passed 5-0.</w:t>
      </w:r>
    </w:p>
    <w:p w:rsidR="00000000" w:rsidDel="00000000" w:rsidP="00000000" w:rsidRDefault="00000000" w:rsidRPr="00000000" w14:paraId="00000049">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Treasurer’s Office</w:t>
      </w:r>
    </w:p>
    <w:p w:rsidR="00000000" w:rsidDel="00000000" w:rsidP="00000000" w:rsidRDefault="00000000" w:rsidRPr="00000000" w14:paraId="0000004B">
      <w:pPr>
        <w:widowControl w:val="0"/>
        <w:spacing w:after="0" w:line="240"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Financial Reports / Updates, discussion, review, and appropriate action concerning the following:</w:t>
      </w:r>
    </w:p>
    <w:p w:rsidR="00000000" w:rsidDel="00000000" w:rsidP="00000000" w:rsidRDefault="00000000" w:rsidRPr="00000000" w14:paraId="0000004C">
      <w:pPr>
        <w:widowControl w:val="0"/>
        <w:spacing w:after="0" w:line="240" w:lineRule="auto"/>
        <w:ind w:left="14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Combined Statement of Revenues &amp; Expenses                  </w:t>
        <w:tab/>
        <w:t xml:space="preserve">Payroll Reports</w:t>
      </w:r>
    </w:p>
    <w:p w:rsidR="00000000" w:rsidDel="00000000" w:rsidP="00000000" w:rsidRDefault="00000000" w:rsidRPr="00000000" w14:paraId="0000004D">
      <w:pPr>
        <w:widowControl w:val="0"/>
        <w:spacing w:after="0" w:line="240" w:lineRule="auto"/>
        <w:ind w:left="14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Check Register                                                                       </w:t>
        <w:tab/>
        <w:t xml:space="preserve">Receipt File Listings</w:t>
      </w:r>
    </w:p>
    <w:p w:rsidR="00000000" w:rsidDel="00000000" w:rsidP="00000000" w:rsidRDefault="00000000" w:rsidRPr="00000000" w14:paraId="0000004E">
      <w:pPr>
        <w:widowControl w:val="0"/>
        <w:spacing w:after="0" w:line="240" w:lineRule="auto"/>
        <w:ind w:left="14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Personnel/ Overtime Reports                                               </w:t>
        <w:tab/>
        <w:t xml:space="preserve">Cash Reports</w:t>
      </w:r>
    </w:p>
    <w:p w:rsidR="00000000" w:rsidDel="00000000" w:rsidP="00000000" w:rsidRDefault="00000000" w:rsidRPr="00000000" w14:paraId="0000004F">
      <w:pPr>
        <w:widowControl w:val="0"/>
        <w:spacing w:after="0" w:line="240" w:lineRule="auto"/>
        <w:ind w:left="14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Other Financial Report as Requested by Commissioners</w:t>
        <w:tab/>
        <w:tab/>
        <w:t xml:space="preserve">Grant Reports</w:t>
      </w:r>
    </w:p>
    <w:p w:rsidR="00000000" w:rsidDel="00000000" w:rsidP="00000000" w:rsidRDefault="00000000" w:rsidRPr="00000000" w14:paraId="0000005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Julie Morton, County Treasurer, presented the October FY2023 revenue &amp; expense report. Commissioner Ortega moved to approve the report as presented. Judge Cano seconded the motion; motion passed 5-0.</w:t>
      </w:r>
    </w:p>
    <w:p w:rsidR="00000000" w:rsidDel="00000000" w:rsidP="00000000" w:rsidRDefault="00000000" w:rsidRPr="00000000" w14:paraId="0000005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Other general administrative and procedural matters related to Treasurer’s Office / Discussion and appropriate action for work of Treasurer’s Office to go forward</w:t>
      </w:r>
    </w:p>
    <w:p w:rsidR="00000000" w:rsidDel="00000000" w:rsidP="00000000" w:rsidRDefault="00000000" w:rsidRPr="00000000" w14:paraId="00000054">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5">
      <w:pPr>
        <w:widowControl w:val="0"/>
        <w:spacing w:after="0" w:line="240" w:lineRule="auto"/>
        <w:ind w:right="43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Approve FY 2022-2023 Contract Agreement with Non-Profit entity Brewster Groundwater Conservation District / Discussion and appropriate action</w:t>
      </w:r>
    </w:p>
    <w:p w:rsidR="00000000" w:rsidDel="00000000" w:rsidP="00000000" w:rsidRDefault="00000000" w:rsidRPr="00000000" w14:paraId="00000056">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Cano presented </w:t>
      </w:r>
      <w:r w:rsidDel="00000000" w:rsidR="00000000" w:rsidRPr="00000000">
        <w:rPr>
          <w:rFonts w:ascii="Times New Roman" w:cs="Times New Roman" w:eastAsia="Times New Roman" w:hAnsi="Times New Roman"/>
          <w:sz w:val="24"/>
          <w:szCs w:val="24"/>
          <w:rtl w:val="0"/>
        </w:rPr>
        <w:t xml:space="preserve">the contract agreement with the Brewster County Groundwater Conservation District.</w:t>
      </w:r>
      <w:r w:rsidDel="00000000" w:rsidR="00000000" w:rsidRPr="00000000">
        <w:rPr>
          <w:rFonts w:ascii="Times New Roman" w:cs="Times New Roman" w:eastAsia="Times New Roman" w:hAnsi="Times New Roman"/>
          <w:sz w:val="24"/>
          <w:szCs w:val="24"/>
          <w:rtl w:val="0"/>
        </w:rPr>
        <w:t xml:space="preserve"> Commissioner Ortega moved to approve the contract as presented. Commissioner Pallanez seconded the motion; motion passed 5-0.</w:t>
      </w:r>
    </w:p>
    <w:p w:rsidR="00000000" w:rsidDel="00000000" w:rsidP="00000000" w:rsidRDefault="00000000" w:rsidRPr="00000000" w14:paraId="00000058">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Discuss and consider FY 2023 professional services agreement with Roland Valles for Precinct 1 Justice Court / Discussion and appropriate action</w:t>
      </w:r>
    </w:p>
    <w:p w:rsidR="00000000" w:rsidDel="00000000" w:rsidP="00000000" w:rsidRDefault="00000000" w:rsidRPr="00000000" w14:paraId="0000005A">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Robert E Steele, Justice of the Peace for Precinct 1, presented the</w:t>
      </w:r>
      <w:r w:rsidDel="00000000" w:rsidR="00000000" w:rsidRPr="00000000">
        <w:rPr>
          <w:rFonts w:ascii="Times New Roman" w:cs="Times New Roman" w:eastAsia="Times New Roman" w:hAnsi="Times New Roman"/>
          <w:sz w:val="24"/>
          <w:szCs w:val="24"/>
          <w:rtl w:val="0"/>
        </w:rPr>
        <w:t xml:space="preserve"> professional services </w:t>
      </w:r>
      <w:r w:rsidDel="00000000" w:rsidR="00000000" w:rsidRPr="00000000">
        <w:rPr>
          <w:rFonts w:ascii="Times New Roman" w:cs="Times New Roman" w:eastAsia="Times New Roman" w:hAnsi="Times New Roman"/>
          <w:sz w:val="24"/>
          <w:szCs w:val="24"/>
          <w:rtl w:val="0"/>
        </w:rPr>
        <w:t xml:space="preserve">agreement with Roland Valles for Pct 1 Justice Court. Commissioner Ortega moved to approve the agreement as presented. Commissioner Pallanez seconded the motion; motion passed 5-0.</w:t>
      </w:r>
    </w:p>
    <w:p w:rsidR="00000000" w:rsidDel="00000000" w:rsidP="00000000" w:rsidRDefault="00000000" w:rsidRPr="00000000" w14:paraId="0000005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Brewster County Tourism</w:t>
      </w:r>
    </w:p>
    <w:p w:rsidR="00000000" w:rsidDel="00000000" w:rsidP="00000000" w:rsidRDefault="00000000" w:rsidRPr="00000000" w14:paraId="0000005E">
      <w:pPr>
        <w:widowControl w:val="0"/>
        <w:spacing w:after="0"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Report from Robert Alvarez, Executive Director:</w:t>
      </w:r>
    </w:p>
    <w:p w:rsidR="00000000" w:rsidDel="00000000" w:rsidP="00000000" w:rsidRDefault="00000000" w:rsidRPr="00000000" w14:paraId="0000005F">
      <w:pPr>
        <w:widowControl w:val="0"/>
        <w:spacing w:after="0" w:line="240"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General update, travel shows, marketing, finances, visitation status, project reports, personnel issues, (vacancies, new hires, and performance)</w:t>
      </w:r>
    </w:p>
    <w:p w:rsidR="00000000" w:rsidDel="00000000" w:rsidP="00000000" w:rsidRDefault="00000000" w:rsidRPr="00000000" w14:paraId="00000060">
      <w:pPr>
        <w:widowControl w:val="0"/>
        <w:spacing w:after="0"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1">
      <w:pPr>
        <w:widowControl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Cano read an emailed  report from Robert Alvarez.</w:t>
      </w:r>
    </w:p>
    <w:p w:rsidR="00000000" w:rsidDel="00000000" w:rsidP="00000000" w:rsidRDefault="00000000" w:rsidRPr="00000000" w14:paraId="00000062">
      <w:pPr>
        <w:widowControl w:val="0"/>
        <w:spacing w:after="0"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3">
      <w:pPr>
        <w:widowControl w:val="0"/>
        <w:spacing w:after="0"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Discussion and appropriate action for general work, contracts, and agreements for Brewster County Tourism to go forward</w:t>
      </w:r>
    </w:p>
    <w:p w:rsidR="00000000" w:rsidDel="00000000" w:rsidP="00000000" w:rsidRDefault="00000000" w:rsidRPr="00000000" w14:paraId="00000064">
      <w:pPr>
        <w:widowControl w:val="0"/>
        <w:spacing w:after="0" w:line="24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 Officials’ Monthly Reports</w:t>
      </w:r>
    </w:p>
    <w:p w:rsidR="00000000" w:rsidDel="00000000" w:rsidP="00000000" w:rsidRDefault="00000000" w:rsidRPr="00000000" w14:paraId="00000066">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Colando read the Official’s Monthly Report. Commissioner Pallanez moved to approve the report as presented. Commissioner Westermann seconded the motion; motion passed 5-0.</w:t>
      </w:r>
    </w:p>
    <w:p w:rsidR="00000000" w:rsidDel="00000000" w:rsidP="00000000" w:rsidRDefault="00000000" w:rsidRPr="00000000" w14:paraId="00000068">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 Schedule next Commissioners Court Meeting on January 10, 2022, at 9:30 A.M.</w:t>
      </w:r>
    </w:p>
    <w:p w:rsidR="00000000" w:rsidDel="00000000" w:rsidP="00000000" w:rsidRDefault="00000000" w:rsidRPr="00000000" w14:paraId="0000006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Cano announced the next Commissioners Court Meeting on January 10, 2023, at 9:30 A.M.</w:t>
      </w:r>
    </w:p>
    <w:p w:rsidR="00000000" w:rsidDel="00000000" w:rsidP="00000000" w:rsidRDefault="00000000" w:rsidRPr="00000000" w14:paraId="0000006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 Adjourn</w:t>
      </w:r>
    </w:p>
    <w:p w:rsidR="00000000" w:rsidDel="00000000" w:rsidP="00000000" w:rsidRDefault="00000000" w:rsidRPr="00000000" w14:paraId="0000006E">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Ortega moved to adjourn. Judge Cano seconded the motion; motion passed 5-0. Meeting adjourned at 10:57 a.m.</w:t>
      </w:r>
    </w:p>
    <w:p w:rsidR="00000000" w:rsidDel="00000000" w:rsidP="00000000" w:rsidRDefault="00000000" w:rsidRPr="00000000" w14:paraId="0000007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________________________</w:t>
      </w:r>
      <w:r w:rsidDel="00000000" w:rsidR="00000000" w:rsidRPr="00000000">
        <w:rPr>
          <w:rFonts w:ascii="Times New Roman" w:cs="Times New Roman" w:eastAsia="Times New Roman" w:hAnsi="Times New Roman"/>
          <w:b w:val="1"/>
          <w:sz w:val="24"/>
          <w:szCs w:val="24"/>
          <w:rtl w:val="0"/>
        </w:rPr>
        <w:t xml:space="preserve">__________</w:t>
      </w:r>
    </w:p>
    <w:p w:rsidR="00000000" w:rsidDel="00000000" w:rsidP="00000000" w:rsidRDefault="00000000" w:rsidRPr="00000000" w14:paraId="0000007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Gregory Henington, County Judge</w:t>
      </w:r>
    </w:p>
    <w:p w:rsidR="00000000" w:rsidDel="00000000" w:rsidP="00000000" w:rsidRDefault="00000000" w:rsidRPr="00000000" w14:paraId="00000076">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7">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ATTEST:</w:t>
      </w:r>
    </w:p>
    <w:p w:rsidR="00000000" w:rsidDel="00000000" w:rsidP="00000000" w:rsidRDefault="00000000" w:rsidRPr="00000000" w14:paraId="00000079">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w:t>
      </w:r>
    </w:p>
    <w:p w:rsidR="00000000" w:rsidDel="00000000" w:rsidP="00000000" w:rsidRDefault="00000000" w:rsidRPr="00000000" w14:paraId="0000007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Sarah Vasquez, County Clerk</w:t>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3978DD"/>
    <w:rPr>
      <w:color w:val="0563c1" w:themeColor="hyperlink"/>
      <w:u w:val="single"/>
    </w:rPr>
  </w:style>
  <w:style w:type="character" w:styleId="UnresolvedMention">
    <w:name w:val="Unresolved Mention"/>
    <w:basedOn w:val="DefaultParagraphFont"/>
    <w:uiPriority w:val="99"/>
    <w:semiHidden w:val="1"/>
    <w:unhideWhenUsed w:val="1"/>
    <w:rsid w:val="003978DD"/>
    <w:rPr>
      <w:color w:val="605e5c"/>
      <w:shd w:color="auto" w:fill="e1dfdd" w:val="clear"/>
    </w:rPr>
  </w:style>
  <w:style w:type="paragraph" w:styleId="ListParagraph">
    <w:name w:val="List Paragraph"/>
    <w:basedOn w:val="Normal"/>
    <w:uiPriority w:val="34"/>
    <w:qFormat w:val="1"/>
    <w:rsid w:val="00B8398B"/>
    <w:pPr>
      <w:ind w:left="720"/>
      <w:contextualSpacing w:val="1"/>
    </w:pPr>
  </w:style>
  <w:style w:type="paragraph" w:styleId="NoSpacing">
    <w:name w:val="No Spacing"/>
    <w:uiPriority w:val="1"/>
    <w:qFormat w:val="1"/>
    <w:rsid w:val="00956301"/>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brewstercountyt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ONDegw0XqnQUJmzY3f4RN/qJYA==">AMUW2mXafwnQhaQXFiFItMKq8twDyM55+T3gJD4ZDVdDzoGE/Ys6UM0/OVQ97pzysq21AqKpIL/A3xlHiLa/G/F7A/7s0t9fT8DXEve2lMdhPr0dhW8npf8=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2022-12-22T15:48:00Z</dcterms:created>
  <dc:creator>Eleazar Cano</dc:creator>
</cp:coreProperties>
</file>