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APRIL 26, 2022, AT 9:30 A.M.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8">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rtl w:val="0"/>
        </w:rPr>
        <w:t xml:space="preserve"> a.m.; the following Elected Officials were present:</w:t>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w:t>
        <w:tab/>
        <w:tab/>
        <w:tab/>
        <w:t xml:space="preserve">County Judge</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10">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1">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minutes.</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w:t>
      </w:r>
      <w:r w:rsidDel="00000000" w:rsidR="00000000" w:rsidRPr="00000000">
        <w:rPr>
          <w:rFonts w:ascii="Times New Roman" w:cs="Times New Roman" w:eastAsia="Times New Roman" w:hAnsi="Times New Roman"/>
          <w:rtl w:val="0"/>
        </w:rPr>
        <w:t xml:space="preserve">Ligon</w:t>
      </w:r>
      <w:r w:rsidDel="00000000" w:rsidR="00000000" w:rsidRPr="00000000">
        <w:rPr>
          <w:rFonts w:ascii="Times New Roman" w:cs="Times New Roman" w:eastAsia="Times New Roman" w:hAnsi="Times New Roman"/>
          <w:rtl w:val="0"/>
        </w:rPr>
        <w:t xml:space="preserve">, Marathon resident, </w:t>
      </w:r>
      <w:r w:rsidDel="00000000" w:rsidR="00000000" w:rsidRPr="00000000">
        <w:rPr>
          <w:rFonts w:ascii="Times New Roman" w:cs="Times New Roman" w:eastAsia="Times New Roman" w:hAnsi="Times New Roman"/>
          <w:rtl w:val="0"/>
        </w:rPr>
        <w:t xml:space="preserve">commented in opposition to a planned </w:t>
      </w:r>
      <w:r w:rsidDel="00000000" w:rsidR="00000000" w:rsidRPr="00000000">
        <w:rPr>
          <w:rFonts w:ascii="Times New Roman" w:cs="Times New Roman" w:eastAsia="Times New Roman" w:hAnsi="Times New Roman"/>
          <w:rtl w:val="0"/>
        </w:rPr>
        <w:t xml:space="preserve">RV park in Marathon.</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Daryl Eby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owner of </w:t>
      </w:r>
      <w:r w:rsidDel="00000000" w:rsidR="00000000" w:rsidRPr="00000000">
        <w:rPr>
          <w:rFonts w:ascii="Times New Roman" w:cs="Times New Roman" w:eastAsia="Times New Roman" w:hAnsi="Times New Roman"/>
          <w:rtl w:val="0"/>
        </w:rPr>
        <w:t xml:space="preserve">Big Bend Vacation Rentals </w:t>
      </w:r>
      <w:r w:rsidDel="00000000" w:rsidR="00000000" w:rsidRPr="00000000">
        <w:rPr>
          <w:rFonts w:ascii="Times New Roman" w:cs="Times New Roman" w:eastAsia="Times New Roman" w:hAnsi="Times New Roman"/>
          <w:rtl w:val="0"/>
        </w:rPr>
        <w:t xml:space="preserve">and resident of </w:t>
      </w:r>
      <w:r w:rsidDel="00000000" w:rsidR="00000000" w:rsidRPr="00000000">
        <w:rPr>
          <w:rFonts w:ascii="Times New Roman" w:cs="Times New Roman" w:eastAsia="Times New Roman" w:hAnsi="Times New Roman"/>
          <w:rtl w:val="0"/>
        </w:rPr>
        <w:t xml:space="preserve">Terlingua, </w:t>
      </w:r>
      <w:r w:rsidDel="00000000" w:rsidR="00000000" w:rsidRPr="00000000">
        <w:rPr>
          <w:rFonts w:ascii="Times New Roman" w:cs="Times New Roman" w:eastAsia="Times New Roman" w:hAnsi="Times New Roman"/>
          <w:rtl w:val="0"/>
        </w:rPr>
        <w:t xml:space="preserve">commented in support of Hotel Occupancy Tax enforcement and action against non-compliant businesses.</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w:t>
      </w:r>
    </w:p>
    <w:p w:rsidR="00000000" w:rsidDel="00000000" w:rsidP="00000000" w:rsidRDefault="00000000" w:rsidRPr="00000000" w14:paraId="0000002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Official order confirming reappointment of County Auditor Patty Roach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reappointment of County Auditor Patty Roach </w:t>
      </w:r>
      <w:r w:rsidDel="00000000" w:rsidR="00000000" w:rsidRPr="00000000">
        <w:rPr>
          <w:rFonts w:ascii="Times New Roman" w:cs="Times New Roman" w:eastAsia="Times New Roman" w:hAnsi="Times New Roman"/>
          <w:rtl w:val="0"/>
        </w:rPr>
        <w:t xml:space="preserve">and read the order of reappointment into the record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t>
      </w:r>
      <w:r w:rsidDel="00000000" w:rsidR="00000000" w:rsidRPr="00000000">
        <w:rPr>
          <w:rFonts w:ascii="Times New Roman" w:cs="Times New Roman" w:eastAsia="Times New Roman" w:hAnsi="Times New Roman"/>
          <w:rtl w:val="0"/>
        </w:rPr>
        <w:t xml:space="preserve">Pallanez recognized the Alpine High School boys and girls track team on their advancement.</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recognized the Marathon students for their advancement in track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rtl w:val="0"/>
        </w:rPr>
        <w:t xml:space="preserve">State History Fair. </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Annual Cyber Security course </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w:t>
      </w:r>
      <w:r w:rsidDel="00000000" w:rsidR="00000000" w:rsidRPr="00000000">
        <w:rPr>
          <w:rFonts w:ascii="Times New Roman" w:cs="Times New Roman" w:eastAsia="Times New Roman" w:hAnsi="Times New Roman"/>
          <w:rtl w:val="0"/>
        </w:rPr>
        <w:t xml:space="preserve">reminded county employees and elected officials </w:t>
      </w:r>
      <w:r w:rsidDel="00000000" w:rsidR="00000000" w:rsidRPr="00000000">
        <w:rPr>
          <w:rFonts w:ascii="Times New Roman" w:cs="Times New Roman" w:eastAsia="Times New Roman" w:hAnsi="Times New Roman"/>
          <w:rtl w:val="0"/>
        </w:rPr>
        <w:t xml:space="preserve">to complete the Annual Cyber Security course.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3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3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w:t>
      </w:r>
      <w:r w:rsidDel="00000000" w:rsidR="00000000" w:rsidRPr="00000000">
        <w:rPr>
          <w:rFonts w:ascii="Times New Roman" w:cs="Times New Roman" w:eastAsia="Times New Roman" w:hAnsi="Times New Roman"/>
          <w:rtl w:val="0"/>
        </w:rPr>
        <w:t xml:space="preserve">reported current Covid19 statistics: 274 probable cases and 29 total fatalities. EMC Elmore requested a new</w:t>
      </w:r>
      <w:r w:rsidDel="00000000" w:rsidR="00000000" w:rsidRPr="00000000">
        <w:rPr>
          <w:rFonts w:ascii="Times New Roman" w:cs="Times New Roman" w:eastAsia="Times New Roman" w:hAnsi="Times New Roman"/>
          <w:rtl w:val="0"/>
        </w:rPr>
        <w:t xml:space="preserve"> Burn Ban Order. Commissioner Ortega moved to approve the Burn Ban Order. Commissioner Pallanez seconded the motion; motion passed 5-0.</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3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&amp; Bridge Department’s general report.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3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Cano </w:t>
      </w:r>
      <w:r w:rsidDel="00000000" w:rsidR="00000000" w:rsidRPr="00000000">
        <w:rPr>
          <w:rFonts w:ascii="Times New Roman" w:cs="Times New Roman" w:eastAsia="Times New Roman" w:hAnsi="Times New Roman"/>
          <w:rtl w:val="0"/>
        </w:rPr>
        <w:t xml:space="preserve">read </w:t>
      </w:r>
      <w:r w:rsidDel="00000000" w:rsidR="00000000" w:rsidRPr="00000000">
        <w:rPr>
          <w:rFonts w:ascii="Times New Roman" w:cs="Times New Roman" w:eastAsia="Times New Roman" w:hAnsi="Times New Roman"/>
          <w:rtl w:val="0"/>
        </w:rPr>
        <w:t xml:space="preserve">the Community Facilities Report on behalf of Johnny Valencia.</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4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44">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ab/>
        <w:t xml:space="preserve">Payroll Reports</w:t>
      </w:r>
    </w:p>
    <w:p w:rsidR="00000000" w:rsidDel="00000000" w:rsidP="00000000" w:rsidRDefault="00000000" w:rsidRPr="00000000" w14:paraId="00000045">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ab/>
        <w:tab/>
        <w:tab/>
        <w:tab/>
        <w:tab/>
        <w:t xml:space="preserve">Receipt File Listings</w:t>
      </w:r>
    </w:p>
    <w:p w:rsidR="00000000" w:rsidDel="00000000" w:rsidP="00000000" w:rsidRDefault="00000000" w:rsidRPr="00000000" w14:paraId="00000046">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ab/>
        <w:tab/>
        <w:tab/>
        <w:tab/>
        <w:t xml:space="preserve">Cash Reports</w:t>
      </w:r>
    </w:p>
    <w:p w:rsidR="00000000" w:rsidDel="00000000" w:rsidP="00000000" w:rsidRDefault="00000000" w:rsidRPr="00000000" w14:paraId="00000047">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ab/>
        <w:t xml:space="preserve">Grants Reports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w:t>
      </w:r>
      <w:r w:rsidDel="00000000" w:rsidR="00000000" w:rsidRPr="00000000">
        <w:rPr>
          <w:rFonts w:ascii="Times New Roman" w:cs="Times New Roman" w:eastAsia="Times New Roman" w:hAnsi="Times New Roman"/>
          <w:rtl w:val="0"/>
        </w:rPr>
        <w:t xml:space="preserve"> had n</w:t>
      </w:r>
      <w:r w:rsidDel="00000000" w:rsidR="00000000" w:rsidRPr="00000000">
        <w:rPr>
          <w:rFonts w:ascii="Times New Roman" w:cs="Times New Roman" w:eastAsia="Times New Roman" w:hAnsi="Times New Roman"/>
          <w:rtl w:val="0"/>
        </w:rPr>
        <w:t xml:space="preserve">o reports.</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&amp; procedural matters related to Treasurer's Office / Discussion and appropriate action for work of Treasurer's Office to go forward </w:t>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Financial Reports / Updates, discussion, review, and appropriate action concerning the following: </w:t>
      </w:r>
    </w:p>
    <w:p w:rsidR="00000000" w:rsidDel="00000000" w:rsidP="00000000" w:rsidRDefault="00000000" w:rsidRPr="00000000" w14:paraId="0000004F">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ab/>
        <w:tab/>
        <w:tab/>
        <w:t xml:space="preserve">Line Item Transfers</w:t>
      </w:r>
    </w:p>
    <w:p w:rsidR="00000000" w:rsidDel="00000000" w:rsidP="00000000" w:rsidRDefault="00000000" w:rsidRPr="00000000" w14:paraId="00000050">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w:t>
      </w:r>
      <w:r w:rsidDel="00000000" w:rsidR="00000000" w:rsidRPr="00000000">
        <w:rPr>
          <w:rFonts w:ascii="Times New Roman" w:cs="Times New Roman" w:eastAsia="Times New Roman" w:hAnsi="Times New Roman"/>
          <w:rtl w:val="0"/>
        </w:rPr>
        <w:t xml:space="preserve">presented the general bills and walk-ins. Commissioner Ortega moved to approve the general bills as presented. Commissioner Pallanez seconded the motion; motion passed 5-0. Commissioner Ortega abstained from Pinnacle Propane</w:t>
      </w:r>
      <w:r w:rsidDel="00000000" w:rsidR="00000000" w:rsidRPr="00000000">
        <w:rPr>
          <w:rFonts w:ascii="Times New Roman" w:cs="Times New Roman" w:eastAsia="Times New Roman" w:hAnsi="Times New Roman"/>
          <w:rtl w:val="0"/>
        </w:rPr>
        <w:t xml:space="preserve"> and walk-ins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Line Item Transfer. Commissioner Ortega moved to approve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Line Item Transfer as presented. Commissioner Colando seconded the motion; motion passed 5-0.</w:t>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Auditor's Office/ Discussion and appropriate action for work of Auditor's Office to go forward </w:t>
      </w:r>
    </w:p>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Approve resolution to lease, purchase and/or finance Road &amp; Bridge Equipment/ Discussion and appropriate action </w:t>
      </w:r>
    </w:p>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the resolution and documents to finance the Road &amp; Bridge’s new </w:t>
      </w:r>
      <w:r w:rsidDel="00000000" w:rsidR="00000000" w:rsidRPr="00000000">
        <w:rPr>
          <w:rFonts w:ascii="Times New Roman" w:cs="Times New Roman" w:eastAsia="Times New Roman" w:hAnsi="Times New Roman"/>
          <w:rtl w:val="0"/>
        </w:rPr>
        <w:t xml:space="preserve">pneumatic roller</w:t>
      </w:r>
      <w:r w:rsidDel="00000000" w:rsidR="00000000" w:rsidRPr="00000000">
        <w:rPr>
          <w:rFonts w:ascii="Times New Roman" w:cs="Times New Roman" w:eastAsia="Times New Roman" w:hAnsi="Times New Roman"/>
          <w:rtl w:val="0"/>
        </w:rPr>
        <w:t xml:space="preserve">. Commissioner Ortega moved to approve the resolution and documents as presented. Commissioner Pallanez seconded the motion; motion passed 5-0.</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Brewster County Tourism </w:t>
      </w:r>
    </w:p>
    <w:p w:rsidR="00000000" w:rsidDel="00000000" w:rsidP="00000000" w:rsidRDefault="00000000" w:rsidRPr="00000000" w14:paraId="0000005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5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personnel issues, (vacancies, new hires, and performance) </w:t>
      </w:r>
    </w:p>
    <w:p w:rsidR="00000000" w:rsidDel="00000000" w:rsidP="00000000" w:rsidRDefault="00000000" w:rsidRPr="00000000" w14:paraId="0000005F">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a general report on the Brewster County Tourism department. </w:t>
      </w:r>
      <w:r w:rsidDel="00000000" w:rsidR="00000000" w:rsidRPr="00000000">
        <w:rPr>
          <w:rFonts w:ascii="Times New Roman" w:cs="Times New Roman" w:eastAsia="Times New Roman" w:hAnsi="Times New Roman"/>
          <w:rtl w:val="0"/>
        </w:rPr>
        <w:t xml:space="preserve">Mr Alvarez also announced</w:t>
      </w:r>
      <w:r w:rsidDel="00000000" w:rsidR="00000000" w:rsidRPr="00000000">
        <w:rPr>
          <w:rFonts w:ascii="Times New Roman" w:cs="Times New Roman" w:eastAsia="Times New Roman" w:hAnsi="Times New Roman"/>
          <w:rtl w:val="0"/>
        </w:rPr>
        <w:t xml:space="preserve"> a travel &amp; tourism / community outreach event will be held in Marathon on May 2 at the Marathon Hotel and in Study Butte on May 3. </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Final Plat Application for Larrew Subdivision, Lots 1 &amp; 2, Block 1 - Presentation by Ron Wimberley, Surveyor, and Erin Lane, Vertical Bridge REIT, LLC; discussion and appropriate action. </w:t>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 Wimberley, Texas RPLS, presented Final Plat and Application for Larrew Subdivision, Lots 1 &amp; 2, Block 1. Erin Lane, Vertical Bridge, REIT, LLC, presented the commercial use for </w:t>
      </w:r>
      <w:r w:rsidDel="00000000" w:rsidR="00000000" w:rsidRPr="00000000">
        <w:rPr>
          <w:rFonts w:ascii="Times New Roman" w:cs="Times New Roman" w:eastAsia="Times New Roman" w:hAnsi="Times New Roman"/>
          <w:rtl w:val="0"/>
        </w:rPr>
        <w:t xml:space="preserve">the subdivided acreag</w:t>
      </w:r>
      <w:r w:rsidDel="00000000" w:rsidR="00000000" w:rsidRPr="00000000">
        <w:rPr>
          <w:rFonts w:ascii="Times New Roman" w:cs="Times New Roman" w:eastAsia="Times New Roman" w:hAnsi="Times New Roman"/>
          <w:rtl w:val="0"/>
        </w:rPr>
        <w:t xml:space="preserve">e. Commissioner Colando moved to approve the Final Plat as presented. Commissioner Ortega seconded the motion; motion passed 5-0.</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Elite Medical Air Transport, LLC, DBA Emergent Air </w:t>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Discussion and appropriate action to approve Emergent Air Contract to provide emergency medical service effective May 1, 2022. </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w:t>
      </w:r>
      <w:r w:rsidDel="00000000" w:rsidR="00000000" w:rsidRPr="00000000">
        <w:rPr>
          <w:rFonts w:ascii="Times New Roman" w:cs="Times New Roman" w:eastAsia="Times New Roman" w:hAnsi="Times New Roman"/>
          <w:rtl w:val="0"/>
        </w:rPr>
        <w:t xml:space="preserve">Henington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EMS </w:t>
      </w:r>
      <w:r w:rsidDel="00000000" w:rsidR="00000000" w:rsidRPr="00000000">
        <w:rPr>
          <w:rFonts w:ascii="Times New Roman" w:cs="Times New Roman" w:eastAsia="Times New Roman" w:hAnsi="Times New Roman"/>
          <w:rtl w:val="0"/>
        </w:rPr>
        <w:t xml:space="preserve">Task Force chair, presented the </w:t>
      </w:r>
      <w:r w:rsidDel="00000000" w:rsidR="00000000" w:rsidRPr="00000000">
        <w:rPr>
          <w:rFonts w:ascii="Times New Roman" w:cs="Times New Roman" w:eastAsia="Times New Roman" w:hAnsi="Times New Roman"/>
          <w:rtl w:val="0"/>
        </w:rPr>
        <w:t xml:space="preserve">Agreement for the Provision of Emergency Medical and Ambulance Services between the City of Alpine, Texas, the County of Brewster, Texas and Elite Medical Air Transport, LLC, DBA Emergent Air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Auditor </w:t>
      </w:r>
      <w:r w:rsidDel="00000000" w:rsidR="00000000" w:rsidRPr="00000000">
        <w:rPr>
          <w:rFonts w:ascii="Times New Roman" w:cs="Times New Roman" w:eastAsia="Times New Roman" w:hAnsi="Times New Roman"/>
          <w:rtl w:val="0"/>
        </w:rPr>
        <w:t xml:space="preserve">Roach </w:t>
      </w:r>
      <w:r w:rsidDel="00000000" w:rsidR="00000000" w:rsidRPr="00000000">
        <w:rPr>
          <w:rFonts w:ascii="Times New Roman" w:cs="Times New Roman" w:eastAsia="Times New Roman" w:hAnsi="Times New Roman"/>
          <w:rtl w:val="0"/>
        </w:rPr>
        <w:t xml:space="preserve">and commissioners </w:t>
      </w:r>
      <w:r w:rsidDel="00000000" w:rsidR="00000000" w:rsidRPr="00000000">
        <w:rPr>
          <w:rFonts w:ascii="Times New Roman" w:cs="Times New Roman" w:eastAsia="Times New Roman" w:hAnsi="Times New Roman"/>
          <w:rtl w:val="0"/>
        </w:rPr>
        <w:t xml:space="preserve">recognized a few </w:t>
      </w:r>
      <w:r w:rsidDel="00000000" w:rsidR="00000000" w:rsidRPr="00000000">
        <w:rPr>
          <w:rFonts w:ascii="Times New Roman" w:cs="Times New Roman" w:eastAsia="Times New Roman" w:hAnsi="Times New Roman"/>
          <w:rtl w:val="0"/>
        </w:rPr>
        <w:t xml:space="preserve">typographical </w:t>
      </w:r>
      <w:r w:rsidDel="00000000" w:rsidR="00000000" w:rsidRPr="00000000">
        <w:rPr>
          <w:rFonts w:ascii="Times New Roman" w:cs="Times New Roman" w:eastAsia="Times New Roman" w:hAnsi="Times New Roman"/>
          <w:rtl w:val="0"/>
        </w:rPr>
        <w:t xml:space="preserve">mistakes within the contract. Commissioner Ortega moved to approve the contract </w:t>
      </w:r>
      <w:r w:rsidDel="00000000" w:rsidR="00000000" w:rsidRPr="00000000">
        <w:rPr>
          <w:rFonts w:ascii="Times New Roman" w:cs="Times New Roman" w:eastAsia="Times New Roman" w:hAnsi="Times New Roman"/>
          <w:rtl w:val="0"/>
        </w:rPr>
        <w:t xml:space="preserve">with noted corrections</w:t>
      </w:r>
      <w:r w:rsidDel="00000000" w:rsidR="00000000" w:rsidRPr="00000000">
        <w:rPr>
          <w:rFonts w:ascii="Times New Roman" w:cs="Times New Roman" w:eastAsia="Times New Roman" w:hAnsi="Times New Roman"/>
          <w:rtl w:val="0"/>
        </w:rPr>
        <w:t xml:space="preserve">. Commissioner Pallanez seconded the motion; motion passed 5-0.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w:t>
      </w:r>
      <w:r w:rsidDel="00000000" w:rsidR="00000000" w:rsidRPr="00000000">
        <w:rPr>
          <w:rFonts w:ascii="Times New Roman" w:cs="Times New Roman" w:eastAsia="Times New Roman" w:hAnsi="Times New Roman"/>
          <w:rtl w:val="0"/>
        </w:rPr>
        <w:t xml:space="preserve">adopt the Order Approving an Agreement for the Provision of</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Medical and Ambulance Services between the City of Alpine, Texas, the County of Brewster, Texas</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Elite Medical Air Transport, LLC, DBA Emergent Air</w:t>
      </w:r>
      <w:r w:rsidDel="00000000" w:rsidR="00000000" w:rsidRPr="00000000">
        <w:rPr>
          <w:rFonts w:ascii="Times New Roman" w:cs="Times New Roman" w:eastAsia="Times New Roman" w:hAnsi="Times New Roman"/>
          <w:rtl w:val="0"/>
        </w:rPr>
        <w:t xml:space="preserve"> as presented. Commissioner Ortega seconded the motion; motion passed 5-0.</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Officials' Monthly Reports </w:t>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Officials’ Monthly Reports</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rtl w:val="0"/>
        </w:rPr>
        <w:t xml:space="preserve"> moved to approve as read. Commissioner Pallanez seconded the motion; motion passed 5-0.</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Scheduled Regular Commissioners Court Meeting on May 10, 2022, at 9:30 AM </w:t>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May 10, 2022, at 9:30 A.M.</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Adjourn </w:t>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w:t>
      </w:r>
      <w:r w:rsidDel="00000000" w:rsidR="00000000" w:rsidRPr="00000000">
        <w:rPr>
          <w:rFonts w:ascii="Times New Roman" w:cs="Times New Roman" w:eastAsia="Times New Roman" w:hAnsi="Times New Roman"/>
          <w:rtl w:val="0"/>
        </w:rPr>
        <w:t xml:space="preserve">Pallanez </w:t>
      </w:r>
      <w:r w:rsidDel="00000000" w:rsidR="00000000" w:rsidRPr="00000000">
        <w:rPr>
          <w:rFonts w:ascii="Times New Roman" w:cs="Times New Roman" w:eastAsia="Times New Roman" w:hAnsi="Times New Roman"/>
          <w:rtl w:val="0"/>
        </w:rPr>
        <w:t xml:space="preserve">seconded the motion; motion passed 5-0. Meeting</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12:00 p.m.</w:t>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sectPr>
      <w:headerReference r:id="rId6" w:type="default"/>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