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PUBLIC NOTICE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SPECIAL MEETING OF THE BREWSTER COUNTY COMMISSIONERS COURT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TUESDAY, MAY 17, 2022, AT 8:30 A.M.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BREWSTER COUNTY COURTHOUSE, COMMISSIONERS COURTROOM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201 W AVE E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ALPINE, TEXAS </w:t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Cano called the meeting to order at 9:03 a.m.; the following Elected Officials were present: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ind w:left="288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Eleazar R. Cano                    </w:t>
        <w:tab/>
        <w:t xml:space="preserve">County Judge</w:t>
      </w:r>
    </w:p>
    <w:p w:rsidR="00000000" w:rsidDel="00000000" w:rsidP="00000000" w:rsidRDefault="00000000" w:rsidRPr="00000000" w14:paraId="0000000A">
      <w:pPr>
        <w:spacing w:line="240" w:lineRule="auto"/>
        <w:ind w:left="288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Jim Westermann                   </w:t>
        <w:tab/>
        <w:t xml:space="preserve">Commissioner Pct. 1</w:t>
      </w:r>
    </w:p>
    <w:p w:rsidR="00000000" w:rsidDel="00000000" w:rsidP="00000000" w:rsidRDefault="00000000" w:rsidRPr="00000000" w14:paraId="0000000B">
      <w:pPr>
        <w:spacing w:line="240" w:lineRule="auto"/>
        <w:ind w:left="288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Mike “Coach” Pallanez         </w:t>
        <w:tab/>
        <w:t xml:space="preserve">Commissioner Pct. 4</w:t>
      </w:r>
    </w:p>
    <w:p w:rsidR="00000000" w:rsidDel="00000000" w:rsidP="00000000" w:rsidRDefault="00000000" w:rsidRPr="00000000" w14:paraId="0000000C">
      <w:pPr>
        <w:spacing w:line="240" w:lineRule="auto"/>
        <w:ind w:left="288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Sarah Vasquez                     </w:t>
        <w:tab/>
        <w:t xml:space="preserve">County Clerk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 Allen Colando, Commissioner Pct. 2, and Ruben Ortega, Commissioner Pct.3, were absent.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Members of the public who are not able to participate in person, are encouraged to watch the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meetings live online, at www.brewstercountytx.com or Brewster County, Texas (County's Facebook page). Members of the public are also encouraged to participate in public comment by calling telephone number 432-538-2028. This temporary suspension will leave important Open Meetings Act (Section 551.043, Texas Government Code) protections in place.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AGENDA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Invocation, Pledge of Allegiance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Invocation and Pledge were led by Judge Cano. Commissioner Westermann led the Pledge of Allegiance to the Texas Flag.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Public Comment - Comments are limited to 5 minutes per person. Pursuant to the Texas Open Meetings Act, the Court is limited in its ability to respond to comments.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comment.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Election Administrator/ Canvass of May 7, 2022, Constitutional Amendment Election/ Discussion and appropriate action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Lora Nussbaum, Elections Administrator, presented the canvass of May 7, 2022, Constitutional Amendment Election. Commissioner Pallanez moved to approve the canvass as presented.  Commissioner Westermann seconded the motion; motion passed 3-0.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4. Adjourn </w:t>
      </w:r>
    </w:p>
    <w:p w:rsidR="00000000" w:rsidDel="00000000" w:rsidP="00000000" w:rsidRDefault="00000000" w:rsidRPr="00000000" w14:paraId="00000021">
      <w:pPr>
        <w:widowControl w:val="0"/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Pallanez moved to adjourn. Commissioner Westermann seconded the motion; motion passed 3-0. Meeting adjourned at 9:11 a.m.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6">
      <w:pPr>
        <w:widowControl w:val="0"/>
        <w:spacing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Eleazar R. Cano, County Judge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ATTEST:</w:t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B">
      <w:pPr>
        <w:spacing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Sarah Vasquez, County Clerk</w:t>
      </w:r>
    </w:p>
    <w:sectPr>
      <w:pgSz w:h="20160" w:w="12240" w:orient="portrait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